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alibri" w:cs="Calibri" w:eastAsia="Calibri" w:hAnsi="Calibri"/>
          <w:b w:val="1"/>
          <w:sz w:val="28.549999237060547"/>
          <w:szCs w:val="28.549999237060547"/>
        </w:rPr>
      </w:pPr>
      <w:r w:rsidDel="00000000" w:rsidR="00000000" w:rsidRPr="00000000">
        <w:rPr>
          <w:rFonts w:ascii="Calibri" w:cs="Calibri" w:eastAsia="Calibri" w:hAnsi="Calibri"/>
          <w:b w:val="1"/>
          <w:sz w:val="28.549999237060547"/>
          <w:szCs w:val="28.549999237060547"/>
        </w:rPr>
        <w:drawing>
          <wp:inline distB="114300" distT="114300" distL="114300" distR="114300">
            <wp:extent cx="1157664" cy="63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57664" cy="63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8.549999237060547"/>
          <w:szCs w:val="28.549999237060547"/>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549999237060547"/>
          <w:szCs w:val="28.549999237060547"/>
          <w:u w:val="none"/>
          <w:shd w:fill="auto" w:val="clear"/>
          <w:vertAlign w:val="baseline"/>
        </w:rPr>
      </w:pPr>
      <w:r w:rsidDel="00000000" w:rsidR="00000000" w:rsidRPr="00000000">
        <w:rPr>
          <w:rFonts w:ascii="Calibri" w:cs="Calibri" w:eastAsia="Calibri" w:hAnsi="Calibri"/>
          <w:b w:val="1"/>
          <w:i w:val="0"/>
          <w:smallCaps w:val="0"/>
          <w:strike w:val="0"/>
          <w:color w:val="000000"/>
          <w:sz w:val="28.549999237060547"/>
          <w:szCs w:val="28.549999237060547"/>
          <w:u w:val="none"/>
          <w:shd w:fill="auto" w:val="clear"/>
          <w:vertAlign w:val="baseline"/>
          <w:rtl w:val="0"/>
        </w:rPr>
        <w:t xml:space="preserve">Oi Futuro apresenta a segunda edição do projeto  RESSONÂNCIAS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549999237060547"/>
          <w:szCs w:val="28.549999237060547"/>
          <w:u w:val="none"/>
          <w:shd w:fill="auto" w:val="clear"/>
          <w:vertAlign w:val="baseline"/>
        </w:rPr>
      </w:pPr>
      <w:r w:rsidDel="00000000" w:rsidR="00000000" w:rsidRPr="00000000">
        <w:rPr>
          <w:rFonts w:ascii="Calibri" w:cs="Calibri" w:eastAsia="Calibri" w:hAnsi="Calibri"/>
          <w:b w:val="1"/>
          <w:i w:val="0"/>
          <w:smallCaps w:val="0"/>
          <w:strike w:val="0"/>
          <w:color w:val="000000"/>
          <w:sz w:val="28.549999237060547"/>
          <w:szCs w:val="28.549999237060547"/>
          <w:u w:val="none"/>
          <w:shd w:fill="auto" w:val="clear"/>
          <w:vertAlign w:val="baseline"/>
          <w:rtl w:val="0"/>
        </w:rPr>
        <w:t xml:space="preserve">com obra inédita da artista Mariana Manhães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32275390625" w:line="257.79287338256836" w:lineRule="auto"/>
        <w:ind w:left="8.549957275390625" w:right="-10" w:firstLine="0"/>
        <w:jc w:val="center"/>
        <w:rPr>
          <w:rFonts w:ascii="Calibri" w:cs="Calibri" w:eastAsia="Calibri" w:hAnsi="Calibri"/>
          <w:b w:val="1"/>
          <w:i w:val="1"/>
          <w:smallCaps w:val="0"/>
          <w:strike w:val="0"/>
          <w:color w:val="000000"/>
          <w:sz w:val="22.5"/>
          <w:szCs w:val="22.5"/>
          <w:u w:val="none"/>
          <w:shd w:fill="auto" w:val="clear"/>
          <w:vertAlign w:val="baseline"/>
        </w:rPr>
      </w:pPr>
      <w:r w:rsidDel="00000000" w:rsidR="00000000" w:rsidRPr="00000000">
        <w:rPr>
          <w:rFonts w:ascii="Calibri" w:cs="Calibri" w:eastAsia="Calibri" w:hAnsi="Calibri"/>
          <w:b w:val="0"/>
          <w:i w:val="1"/>
          <w:smallCaps w:val="0"/>
          <w:strike w:val="0"/>
          <w:color w:val="000000"/>
          <w:sz w:val="22.5"/>
          <w:szCs w:val="22.5"/>
          <w:u w:val="none"/>
          <w:shd w:fill="auto" w:val="clear"/>
          <w:vertAlign w:val="baseline"/>
          <w:rtl w:val="0"/>
        </w:rPr>
        <w:t xml:space="preserve">A artista </w:t>
      </w:r>
      <w:r w:rsidDel="00000000" w:rsidR="00000000" w:rsidRPr="00000000">
        <w:rPr>
          <w:rFonts w:ascii="Calibri" w:cs="Calibri" w:eastAsia="Calibri" w:hAnsi="Calibri"/>
          <w:b w:val="1"/>
          <w:i w:val="1"/>
          <w:smallCaps w:val="0"/>
          <w:strike w:val="0"/>
          <w:color w:val="000000"/>
          <w:sz w:val="22.5"/>
          <w:szCs w:val="22.5"/>
          <w:u w:val="none"/>
          <w:shd w:fill="auto" w:val="clear"/>
          <w:vertAlign w:val="baseline"/>
          <w:rtl w:val="0"/>
        </w:rPr>
        <w:t xml:space="preserve">Mariana Manhães</w:t>
      </w:r>
      <w:r w:rsidDel="00000000" w:rsidR="00000000" w:rsidRPr="00000000">
        <w:rPr>
          <w:rFonts w:ascii="Calibri" w:cs="Calibri" w:eastAsia="Calibri" w:hAnsi="Calibri"/>
          <w:b w:val="0"/>
          <w:i w:val="1"/>
          <w:smallCaps w:val="0"/>
          <w:strike w:val="0"/>
          <w:color w:val="000000"/>
          <w:sz w:val="22.5"/>
          <w:szCs w:val="22.5"/>
          <w:u w:val="none"/>
          <w:shd w:fill="auto" w:val="clear"/>
          <w:vertAlign w:val="baseline"/>
          <w:rtl w:val="0"/>
        </w:rPr>
        <w:t xml:space="preserve">, que explora de forma singular o elo entre artes visuais, sonoridade e  tecnologia, é a convidada da curadora </w:t>
      </w:r>
      <w:r w:rsidDel="00000000" w:rsidR="00000000" w:rsidRPr="00000000">
        <w:rPr>
          <w:rFonts w:ascii="Calibri" w:cs="Calibri" w:eastAsia="Calibri" w:hAnsi="Calibri"/>
          <w:b w:val="1"/>
          <w:i w:val="1"/>
          <w:smallCaps w:val="0"/>
          <w:strike w:val="0"/>
          <w:color w:val="000000"/>
          <w:sz w:val="22.5"/>
          <w:szCs w:val="22.5"/>
          <w:u w:val="none"/>
          <w:shd w:fill="auto" w:val="clear"/>
          <w:vertAlign w:val="baseline"/>
          <w:rtl w:val="0"/>
        </w:rPr>
        <w:t xml:space="preserve">Fernanda Vogas </w:t>
      </w:r>
      <w:r w:rsidDel="00000000" w:rsidR="00000000" w:rsidRPr="00000000">
        <w:rPr>
          <w:rFonts w:ascii="Calibri" w:cs="Calibri" w:eastAsia="Calibri" w:hAnsi="Calibri"/>
          <w:b w:val="0"/>
          <w:i w:val="1"/>
          <w:smallCaps w:val="0"/>
          <w:strike w:val="0"/>
          <w:color w:val="000000"/>
          <w:sz w:val="22.5"/>
          <w:szCs w:val="22.5"/>
          <w:u w:val="none"/>
          <w:shd w:fill="auto" w:val="clear"/>
          <w:vertAlign w:val="baseline"/>
          <w:rtl w:val="0"/>
        </w:rPr>
        <w:t xml:space="preserve">para criar e expor obra inédita na segunda  edição do projeto </w:t>
      </w:r>
      <w:r w:rsidDel="00000000" w:rsidR="00000000" w:rsidRPr="00000000">
        <w:rPr>
          <w:rFonts w:ascii="Calibri" w:cs="Calibri" w:eastAsia="Calibri" w:hAnsi="Calibri"/>
          <w:b w:val="1"/>
          <w:i w:val="1"/>
          <w:smallCaps w:val="0"/>
          <w:strike w:val="0"/>
          <w:color w:val="000000"/>
          <w:sz w:val="22.5"/>
          <w:szCs w:val="22.5"/>
          <w:u w:val="none"/>
          <w:shd w:fill="auto" w:val="clear"/>
          <w:vertAlign w:val="baseline"/>
          <w:rtl w:val="0"/>
        </w:rPr>
        <w:t xml:space="preserve">“Ressonâncias”</w:t>
      </w:r>
      <w:r w:rsidDel="00000000" w:rsidR="00000000" w:rsidRPr="00000000">
        <w:rPr>
          <w:rFonts w:ascii="Calibri" w:cs="Calibri" w:eastAsia="Calibri" w:hAnsi="Calibri"/>
          <w:b w:val="0"/>
          <w:i w:val="1"/>
          <w:smallCaps w:val="0"/>
          <w:strike w:val="0"/>
          <w:color w:val="000000"/>
          <w:sz w:val="22.5"/>
          <w:szCs w:val="22.5"/>
          <w:u w:val="none"/>
          <w:shd w:fill="auto" w:val="clear"/>
          <w:vertAlign w:val="baseline"/>
          <w:rtl w:val="0"/>
        </w:rPr>
        <w:t xml:space="preserve">, que estará no </w:t>
      </w:r>
      <w:r w:rsidDel="00000000" w:rsidR="00000000" w:rsidRPr="00000000">
        <w:rPr>
          <w:rFonts w:ascii="Calibri" w:cs="Calibri" w:eastAsia="Calibri" w:hAnsi="Calibri"/>
          <w:b w:val="1"/>
          <w:i w:val="1"/>
          <w:smallCaps w:val="0"/>
          <w:strike w:val="0"/>
          <w:color w:val="000000"/>
          <w:sz w:val="22.5"/>
          <w:szCs w:val="22.5"/>
          <w:u w:val="none"/>
          <w:shd w:fill="auto" w:val="clear"/>
          <w:vertAlign w:val="baseline"/>
          <w:rtl w:val="0"/>
        </w:rPr>
        <w:t xml:space="preserve">Centro Cultural Oi Futuro </w:t>
      </w:r>
      <w:r w:rsidDel="00000000" w:rsidR="00000000" w:rsidRPr="00000000">
        <w:rPr>
          <w:rFonts w:ascii="Calibri" w:cs="Calibri" w:eastAsia="Calibri" w:hAnsi="Calibri"/>
          <w:b w:val="0"/>
          <w:i w:val="1"/>
          <w:smallCaps w:val="0"/>
          <w:strike w:val="0"/>
          <w:color w:val="000000"/>
          <w:sz w:val="22.5"/>
          <w:szCs w:val="22.5"/>
          <w:u w:val="none"/>
          <w:shd w:fill="auto" w:val="clear"/>
          <w:vertAlign w:val="baseline"/>
          <w:rtl w:val="0"/>
        </w:rPr>
        <w:t xml:space="preserve">de 15 de fevereiro até 26  de março, </w:t>
      </w:r>
      <w:r w:rsidDel="00000000" w:rsidR="00000000" w:rsidRPr="00000000">
        <w:rPr>
          <w:rFonts w:ascii="Calibri" w:cs="Calibri" w:eastAsia="Calibri" w:hAnsi="Calibri"/>
          <w:b w:val="1"/>
          <w:i w:val="1"/>
          <w:smallCaps w:val="0"/>
          <w:strike w:val="0"/>
          <w:color w:val="000000"/>
          <w:sz w:val="22.5"/>
          <w:szCs w:val="22.5"/>
          <w:u w:val="none"/>
          <w:shd w:fill="auto" w:val="clear"/>
          <w:vertAlign w:val="baseline"/>
          <w:rtl w:val="0"/>
        </w:rPr>
        <w:t xml:space="preserve">gratuito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6.74560546875" w:line="240" w:lineRule="auto"/>
        <w:ind w:left="0" w:right="0" w:firstLine="0"/>
        <w:jc w:val="center"/>
        <w:rPr>
          <w:rFonts w:ascii="Calibri" w:cs="Calibri" w:eastAsia="Calibri" w:hAnsi="Calibri"/>
          <w:b w:val="1"/>
          <w:i w:val="0"/>
          <w:smallCaps w:val="0"/>
          <w:strike w:val="0"/>
          <w:color w:val="000000"/>
          <w:sz w:val="22.5"/>
          <w:szCs w:val="22.5"/>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7.20001220703125" w:right="5.62255859375" w:firstLine="6.750030517578125"/>
        <w:jc w:val="left"/>
        <w:rPr>
          <w:rFonts w:ascii="Calibri" w:cs="Calibri" w:eastAsia="Calibri" w:hAnsi="Calibri"/>
          <w:b w:val="1"/>
          <w:i w:val="0"/>
          <w:smallCaps w:val="0"/>
          <w:strike w:val="0"/>
          <w:color w:val="000000"/>
          <w:sz w:val="22.5"/>
          <w:szCs w:val="22.5"/>
          <w:u w:val="none"/>
          <w:shd w:fill="auto" w:val="clear"/>
          <w:vertAlign w:val="baseline"/>
        </w:rPr>
      </w:pPr>
      <w:r w:rsidDel="00000000" w:rsidR="00000000" w:rsidRPr="00000000">
        <w:rPr>
          <w:rFonts w:ascii="Calibri" w:cs="Calibri" w:eastAsia="Calibri" w:hAnsi="Calibri"/>
          <w:b w:val="1"/>
          <w:i w:val="0"/>
          <w:smallCaps w:val="0"/>
          <w:strike w:val="0"/>
          <w:color w:val="000000"/>
          <w:sz w:val="22.5"/>
          <w:szCs w:val="22.5"/>
          <w:u w:val="none"/>
          <w:shd w:fill="auto" w:val="clear"/>
          <w:vertAlign w:val="baseline"/>
          <w:rtl w:val="0"/>
        </w:rPr>
        <w:t xml:space="preserve">Patrocínio da Oi, Governo do Estado do Rio de Janeiro, Secretaria de Estado de Cultura e Economia  Criativa e Lei Estadual de Incentivo à Cultura do Rio de </w:t>
      </w:r>
      <w:r w:rsidDel="00000000" w:rsidR="00000000" w:rsidRPr="00000000">
        <w:rPr>
          <w:rFonts w:ascii="Calibri" w:cs="Calibri" w:eastAsia="Calibri" w:hAnsi="Calibri"/>
          <w:b w:val="1"/>
          <w:sz w:val="22.5"/>
          <w:szCs w:val="22.5"/>
          <w:rtl w:val="0"/>
        </w:rPr>
        <w:t xml:space="preserve">Jao</w:t>
      </w:r>
      <w:r w:rsidDel="00000000" w:rsidR="00000000" w:rsidRPr="00000000">
        <w:rPr>
          <w:rFonts w:ascii="Calibri" w:cs="Calibri" w:eastAsia="Calibri" w:hAnsi="Calibri"/>
          <w:b w:val="1"/>
          <w:i w:val="0"/>
          <w:smallCaps w:val="0"/>
          <w:strike w:val="0"/>
          <w:color w:val="000000"/>
          <w:sz w:val="22.5"/>
          <w:szCs w:val="22.5"/>
          <w:u w:val="none"/>
          <w:shd w:fill="auto" w:val="clear"/>
          <w:vertAlign w:val="baseline"/>
          <w:rtl w:val="0"/>
        </w:rPr>
        <w:t xml:space="preserve">aneiro, e produção da Vogas Produções.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7152099609375" w:line="260.07373809814453" w:lineRule="auto"/>
        <w:ind w:left="8.549957275390625" w:right="1.82373046875" w:hanging="6.299896240234375"/>
        <w:jc w:val="left"/>
        <w:rPr>
          <w:rFonts w:ascii="Calibri" w:cs="Calibri" w:eastAsia="Calibri" w:hAnsi="Calibri"/>
          <w:b w:val="0"/>
          <w:i w:val="0"/>
          <w:smallCaps w:val="0"/>
          <w:strike w:val="0"/>
          <w:color w:val="000000"/>
          <w:sz w:val="22.5"/>
          <w:szCs w:val="22.5"/>
          <w:u w:val="none"/>
          <w:shd w:fill="auto" w:val="clear"/>
          <w:vertAlign w:val="baseline"/>
        </w:rPr>
      </w:pPr>
      <w:r w:rsidDel="00000000" w:rsidR="00000000" w:rsidRPr="00000000">
        <w:rPr>
          <w:rFonts w:ascii="Calibri" w:cs="Calibri" w:eastAsia="Calibri" w:hAnsi="Calibri"/>
          <w:b w:val="0"/>
          <w:i w:val="0"/>
          <w:smallCaps w:val="0"/>
          <w:strike w:val="0"/>
          <w:color w:val="000000"/>
          <w:sz w:val="22.5"/>
          <w:szCs w:val="22.5"/>
          <w:u w:val="none"/>
          <w:shd w:fill="auto" w:val="clear"/>
          <w:vertAlign w:val="baseline"/>
          <w:rtl w:val="0"/>
        </w:rPr>
        <w:t xml:space="preserve">A imaginação e a linguagem sempre permearam as obras de Mariana Manhães. Ela cria animações a  partir de imagens que estão presentes em sua vida cotidiana. Desde 2005, começou a fazer peças  em que todos os eventos dentro da obra eram consequências do comportamento dessas animações.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20562744140625" w:line="257.7931594848633" w:lineRule="auto"/>
        <w:ind w:left="2.25006103515625" w:right="24.0771484375" w:hanging="1.349945068359375"/>
        <w:jc w:val="left"/>
        <w:rPr>
          <w:rFonts w:ascii="Calibri" w:cs="Calibri" w:eastAsia="Calibri" w:hAnsi="Calibri"/>
          <w:b w:val="0"/>
          <w:i w:val="0"/>
          <w:smallCaps w:val="0"/>
          <w:strike w:val="0"/>
          <w:color w:val="000000"/>
          <w:sz w:val="22.5"/>
          <w:szCs w:val="22.5"/>
          <w:u w:val="none"/>
          <w:shd w:fill="auto" w:val="clear"/>
          <w:vertAlign w:val="baseline"/>
        </w:rPr>
      </w:pPr>
      <w:r w:rsidDel="00000000" w:rsidR="00000000" w:rsidRPr="00000000">
        <w:rPr>
          <w:rFonts w:ascii="Calibri" w:cs="Calibri" w:eastAsia="Calibri" w:hAnsi="Calibri"/>
          <w:b w:val="0"/>
          <w:i w:val="0"/>
          <w:smallCaps w:val="0"/>
          <w:strike w:val="0"/>
          <w:color w:val="000000"/>
          <w:sz w:val="22.5"/>
          <w:szCs w:val="22.5"/>
          <w:u w:val="none"/>
          <w:shd w:fill="auto" w:val="clear"/>
          <w:vertAlign w:val="baseline"/>
          <w:rtl w:val="0"/>
        </w:rPr>
        <w:t xml:space="preserve">A obra, “Prenúncio da Saliva”, criada especialmente para o Ressonâncias, é uma máquina instalação  que propõe uma realidade própria na esfera da imaginação. A artista transformou a galeria do nível  4 do Centro Cultural Oi Futuro em seu ateliê. A obra foi praticamente toda construída dentro da  galeria, numa produção integrada com o espaço expositivo.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14410400390625" w:line="256.8083381652832" w:lineRule="auto"/>
        <w:ind w:left="2.25006103515625" w:right="-5.050048828125" w:firstLine="0"/>
        <w:jc w:val="left"/>
        <w:rPr>
          <w:rFonts w:ascii="Calibri" w:cs="Calibri" w:eastAsia="Calibri" w:hAnsi="Calibri"/>
          <w:b w:val="0"/>
          <w:i w:val="0"/>
          <w:smallCaps w:val="0"/>
          <w:strike w:val="0"/>
          <w:color w:val="000000"/>
          <w:sz w:val="22.5"/>
          <w:szCs w:val="22.5"/>
          <w:u w:val="none"/>
          <w:shd w:fill="auto" w:val="clear"/>
          <w:vertAlign w:val="baseline"/>
        </w:rPr>
      </w:pPr>
      <w:r w:rsidDel="00000000" w:rsidR="00000000" w:rsidRPr="00000000">
        <w:rPr>
          <w:rFonts w:ascii="Calibri" w:cs="Calibri" w:eastAsia="Calibri" w:hAnsi="Calibri"/>
          <w:b w:val="0"/>
          <w:i w:val="0"/>
          <w:smallCaps w:val="0"/>
          <w:strike w:val="0"/>
          <w:color w:val="000000"/>
          <w:sz w:val="22.5"/>
          <w:szCs w:val="22.5"/>
          <w:u w:val="none"/>
          <w:shd w:fill="auto" w:val="clear"/>
          <w:vertAlign w:val="baseline"/>
          <w:rtl w:val="0"/>
        </w:rPr>
        <w:t xml:space="preserve">A artista convida os visitantes a pensarem além do antropos. Ao entrarem na sala, os visitantes  serão apresentados a uma situação que não se revela facilmente: uma parte da galeria é isolada por  plástico transparente, criando uma espécie de paisagem. Movimentos acontecem dentro desse  espaço, que nem sempre são fáceis de serem desvendados. Para quem olha, dá-se a impressão de  ver uma topografia de alguma ordem. Do lado de fora desse espaço isolado, um monitor de LCD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7416191101074" w:lineRule="auto"/>
        <w:ind w:left="2.4749755859375" w:right="-6.2255859375" w:firstLine="6.074981689453125"/>
        <w:jc w:val="left"/>
        <w:rPr>
          <w:rFonts w:ascii="Calibri" w:cs="Calibri" w:eastAsia="Calibri" w:hAnsi="Calibri"/>
          <w:b w:val="0"/>
          <w:i w:val="0"/>
          <w:smallCaps w:val="0"/>
          <w:strike w:val="0"/>
          <w:color w:val="000000"/>
          <w:sz w:val="22.5"/>
          <w:szCs w:val="22.5"/>
          <w:u w:val="none"/>
          <w:shd w:fill="auto" w:val="clear"/>
          <w:vertAlign w:val="baseline"/>
        </w:rPr>
      </w:pPr>
      <w:r w:rsidDel="00000000" w:rsidR="00000000" w:rsidRPr="00000000">
        <w:rPr>
          <w:rFonts w:ascii="Calibri" w:cs="Calibri" w:eastAsia="Calibri" w:hAnsi="Calibri"/>
          <w:b w:val="0"/>
          <w:i w:val="0"/>
          <w:smallCaps w:val="0"/>
          <w:strike w:val="0"/>
          <w:color w:val="000000"/>
          <w:sz w:val="22.5"/>
          <w:szCs w:val="22.5"/>
          <w:u w:val="none"/>
          <w:shd w:fill="auto" w:val="clear"/>
          <w:vertAlign w:val="baseline"/>
          <w:rtl w:val="0"/>
        </w:rPr>
        <w:t xml:space="preserve">apresenta uma paisagem que se mexe, como se fosse um ser vivo. Esse movimento acontece em  sincronia com uma voz, que parece ser da própria paisagem, transformando-a num personagem que  fala. Sua fala é acompanhada pelo movimento de pedaços de tecido e plástico, que adentram pela  área da “topologia” e a transformam. O espaço é permeado pelos movimentos, voz e ruídos de  funcionamento da obra em si.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30322265625" w:line="257.79287338256836" w:lineRule="auto"/>
        <w:ind w:left="2.25006103515625" w:right="11.475830078125" w:hanging="0.22491455078125"/>
        <w:jc w:val="left"/>
        <w:rPr>
          <w:rFonts w:ascii="Calibri" w:cs="Calibri" w:eastAsia="Calibri" w:hAnsi="Calibri"/>
          <w:b w:val="0"/>
          <w:i w:val="0"/>
          <w:smallCaps w:val="0"/>
          <w:strike w:val="0"/>
          <w:color w:val="000000"/>
          <w:sz w:val="22.5"/>
          <w:szCs w:val="22.5"/>
          <w:u w:val="none"/>
          <w:shd w:fill="auto" w:val="clear"/>
          <w:vertAlign w:val="baseline"/>
        </w:rPr>
      </w:pPr>
      <w:r w:rsidDel="00000000" w:rsidR="00000000" w:rsidRPr="00000000">
        <w:rPr>
          <w:rFonts w:ascii="Calibri" w:cs="Calibri" w:eastAsia="Calibri" w:hAnsi="Calibri"/>
          <w:b w:val="0"/>
          <w:i w:val="0"/>
          <w:smallCaps w:val="0"/>
          <w:strike w:val="0"/>
          <w:color w:val="000000"/>
          <w:sz w:val="22.5"/>
          <w:szCs w:val="22.5"/>
          <w:u w:val="none"/>
          <w:shd w:fill="auto" w:val="clear"/>
          <w:vertAlign w:val="baseline"/>
          <w:rtl w:val="0"/>
        </w:rPr>
        <w:t xml:space="preserve">Além da exposição da obra “Prenúncio da Saliva” o projeto também irá oferecer a palestra ‘Entre a  criação e a exposição: o espaço expositivo como ateliê da artista’ na qual a artista e a curadora  falarão sobre o processo de criação e construção da obra ‘O prenúncio da saliva’. A palestra/roda de  conversa será realizada na Casa França Brasil com entrada gratuita.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34521484375" w:line="240.0813388824463" w:lineRule="auto"/>
        <w:ind w:left="8.325042724609375" w:right="106.199951171875" w:firstLine="0.89996337890625"/>
        <w:jc w:val="left"/>
        <w:rPr>
          <w:rFonts w:ascii="Calibri" w:cs="Calibri" w:eastAsia="Calibri" w:hAnsi="Calibri"/>
          <w:b w:val="0"/>
          <w:i w:val="0"/>
          <w:smallCaps w:val="0"/>
          <w:strike w:val="0"/>
          <w:color w:val="000000"/>
          <w:sz w:val="22.5"/>
          <w:szCs w:val="22.5"/>
          <w:u w:val="none"/>
          <w:shd w:fill="auto" w:val="clear"/>
          <w:vertAlign w:val="baseline"/>
        </w:rPr>
      </w:pPr>
      <w:r w:rsidDel="00000000" w:rsidR="00000000" w:rsidRPr="00000000">
        <w:rPr>
          <w:rFonts w:ascii="Calibri" w:cs="Calibri" w:eastAsia="Calibri" w:hAnsi="Calibri"/>
          <w:b w:val="0"/>
          <w:i w:val="0"/>
          <w:smallCaps w:val="0"/>
          <w:strike w:val="0"/>
          <w:color w:val="000000"/>
          <w:sz w:val="22.5"/>
          <w:szCs w:val="22.5"/>
          <w:u w:val="none"/>
          <w:shd w:fill="auto" w:val="clear"/>
          <w:vertAlign w:val="baseline"/>
          <w:rtl w:val="0"/>
        </w:rPr>
        <w:t xml:space="preserve">O Centro Cultural Oi Futuro é um espaço de convergência entre arte contemporânea e tecnologia, oferece para cerca de 100 mil pessoas por ano uma programação inovadora e que prioriza a relação entre arte e tecnologia e as novas linguagens artísticas.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94921875" w:line="240" w:lineRule="auto"/>
        <w:ind w:left="7.20001220703125" w:right="0" w:firstLine="0"/>
        <w:jc w:val="left"/>
        <w:rPr>
          <w:rFonts w:ascii="Calibri" w:cs="Calibri" w:eastAsia="Calibri" w:hAnsi="Calibri"/>
          <w:b w:val="1"/>
          <w:i w:val="0"/>
          <w:smallCaps w:val="0"/>
          <w:strike w:val="0"/>
          <w:color w:val="000000"/>
          <w:sz w:val="22.5"/>
          <w:szCs w:val="22.5"/>
          <w:u w:val="none"/>
          <w:shd w:fill="auto" w:val="clear"/>
          <w:vertAlign w:val="baseline"/>
        </w:rPr>
      </w:pPr>
      <w:r w:rsidDel="00000000" w:rsidR="00000000" w:rsidRPr="00000000">
        <w:rPr>
          <w:rFonts w:ascii="Calibri" w:cs="Calibri" w:eastAsia="Calibri" w:hAnsi="Calibri"/>
          <w:b w:val="1"/>
          <w:i w:val="0"/>
          <w:smallCaps w:val="0"/>
          <w:strike w:val="0"/>
          <w:color w:val="000000"/>
          <w:sz w:val="22.5"/>
          <w:szCs w:val="22.5"/>
          <w:u w:val="single"/>
          <w:shd w:fill="auto" w:val="clear"/>
          <w:vertAlign w:val="baseline"/>
          <w:rtl w:val="0"/>
        </w:rPr>
        <w:t xml:space="preserve">Obra</w:t>
      </w:r>
      <w:r w:rsidDel="00000000" w:rsidR="00000000" w:rsidRPr="00000000">
        <w:rPr>
          <w:rFonts w:ascii="Calibri" w:cs="Calibri" w:eastAsia="Calibri" w:hAnsi="Calibri"/>
          <w:b w:val="1"/>
          <w:i w:val="0"/>
          <w:smallCaps w:val="0"/>
          <w:strike w:val="0"/>
          <w:color w:val="000000"/>
          <w:sz w:val="22.5"/>
          <w:szCs w:val="22.5"/>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02490234375" w:line="240" w:lineRule="auto"/>
        <w:ind w:left="13.950042724609375" w:right="0" w:firstLine="0"/>
        <w:jc w:val="left"/>
        <w:rPr>
          <w:rFonts w:ascii="Calibri" w:cs="Calibri" w:eastAsia="Calibri" w:hAnsi="Calibri"/>
          <w:b w:val="0"/>
          <w:i w:val="0"/>
          <w:smallCaps w:val="0"/>
          <w:strike w:val="0"/>
          <w:color w:val="000000"/>
          <w:sz w:val="22.5"/>
          <w:szCs w:val="22.5"/>
          <w:u w:val="none"/>
          <w:shd w:fill="auto" w:val="clear"/>
          <w:vertAlign w:val="baseline"/>
        </w:rPr>
      </w:pPr>
      <w:r w:rsidDel="00000000" w:rsidR="00000000" w:rsidRPr="00000000">
        <w:rPr>
          <w:rFonts w:ascii="Calibri" w:cs="Calibri" w:eastAsia="Calibri" w:hAnsi="Calibri"/>
          <w:b w:val="1"/>
          <w:i w:val="0"/>
          <w:smallCaps w:val="0"/>
          <w:strike w:val="0"/>
          <w:color w:val="000000"/>
          <w:sz w:val="22.5"/>
          <w:szCs w:val="22.5"/>
          <w:u w:val="none"/>
          <w:shd w:fill="auto" w:val="clear"/>
          <w:vertAlign w:val="baseline"/>
          <w:rtl w:val="0"/>
        </w:rPr>
        <w:t xml:space="preserve">Prenúncia da Saliva / 2023 </w:t>
      </w:r>
      <w:r w:rsidDel="00000000" w:rsidR="00000000" w:rsidRPr="00000000">
        <w:rPr>
          <w:rFonts w:ascii="Calibri" w:cs="Calibri" w:eastAsia="Calibri" w:hAnsi="Calibri"/>
          <w:b w:val="0"/>
          <w:i w:val="0"/>
          <w:smallCaps w:val="0"/>
          <w:strike w:val="0"/>
          <w:color w:val="000000"/>
          <w:sz w:val="22.5"/>
          <w:szCs w:val="22.5"/>
          <w:u w:val="none"/>
          <w:shd w:fill="auto" w:val="clear"/>
          <w:vertAlign w:val="baseline"/>
          <w:rtl w:val="0"/>
        </w:rPr>
        <w:t xml:space="preserve">- Dimensões variáveis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5927734375" w:line="240" w:lineRule="auto"/>
        <w:ind w:left="8.99993896484375" w:right="0" w:firstLine="0"/>
        <w:jc w:val="left"/>
        <w:rPr>
          <w:rFonts w:ascii="Calibri" w:cs="Calibri" w:eastAsia="Calibri" w:hAnsi="Calibri"/>
          <w:b w:val="0"/>
          <w:i w:val="0"/>
          <w:smallCaps w:val="0"/>
          <w:strike w:val="0"/>
          <w:color w:val="000000"/>
          <w:sz w:val="22.5"/>
          <w:szCs w:val="22.5"/>
          <w:u w:val="none"/>
          <w:shd w:fill="auto" w:val="clear"/>
          <w:vertAlign w:val="baseline"/>
        </w:rPr>
      </w:pPr>
      <w:r w:rsidDel="00000000" w:rsidR="00000000" w:rsidRPr="00000000">
        <w:rPr>
          <w:rFonts w:ascii="Calibri" w:cs="Calibri" w:eastAsia="Calibri" w:hAnsi="Calibri"/>
          <w:b w:val="0"/>
          <w:i w:val="0"/>
          <w:smallCaps w:val="0"/>
          <w:strike w:val="0"/>
          <w:color w:val="000000"/>
          <w:sz w:val="22.5"/>
          <w:szCs w:val="22.5"/>
          <w:u w:val="none"/>
          <w:shd w:fill="auto" w:val="clear"/>
          <w:vertAlign w:val="baseline"/>
          <w:rtl w:val="0"/>
        </w:rPr>
        <w:t xml:space="preserve">Centro Cultural Oi Futuro| Nível 4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25537109375" w:line="240" w:lineRule="auto"/>
        <w:ind w:left="17.550048828125" w:right="0" w:firstLine="0"/>
        <w:jc w:val="left"/>
        <w:rPr>
          <w:rFonts w:ascii="Calibri" w:cs="Calibri" w:eastAsia="Calibri" w:hAnsi="Calibri"/>
          <w:b w:val="0"/>
          <w:i w:val="0"/>
          <w:smallCaps w:val="0"/>
          <w:strike w:val="0"/>
          <w:color w:val="000000"/>
          <w:sz w:val="22.5"/>
          <w:szCs w:val="22.5"/>
          <w:u w:val="none"/>
          <w:shd w:fill="auto" w:val="clear"/>
          <w:vertAlign w:val="baseline"/>
        </w:rPr>
      </w:pPr>
      <w:r w:rsidDel="00000000" w:rsidR="00000000" w:rsidRPr="00000000">
        <w:rPr>
          <w:rFonts w:ascii="Calibri" w:cs="Calibri" w:eastAsia="Calibri" w:hAnsi="Calibri"/>
          <w:b w:val="0"/>
          <w:i w:val="0"/>
          <w:smallCaps w:val="0"/>
          <w:strike w:val="0"/>
          <w:color w:val="000000"/>
          <w:sz w:val="22.5"/>
          <w:szCs w:val="22.5"/>
          <w:u w:val="none"/>
          <w:shd w:fill="auto" w:val="clear"/>
          <w:vertAlign w:val="baseline"/>
          <w:rtl w:val="0"/>
        </w:rPr>
        <w:t xml:space="preserve">15 de fevereiro a 26 de março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490234375" w:line="240" w:lineRule="auto"/>
        <w:ind w:left="9.225006103515625" w:right="0" w:firstLine="0"/>
        <w:jc w:val="left"/>
        <w:rPr>
          <w:rFonts w:ascii="Calibri" w:cs="Calibri" w:eastAsia="Calibri" w:hAnsi="Calibri"/>
          <w:b w:val="0"/>
          <w:i w:val="0"/>
          <w:smallCaps w:val="0"/>
          <w:strike w:val="0"/>
          <w:color w:val="000000"/>
          <w:sz w:val="22.5"/>
          <w:szCs w:val="22.5"/>
          <w:u w:val="none"/>
          <w:shd w:fill="auto" w:val="clear"/>
          <w:vertAlign w:val="baseline"/>
        </w:rPr>
      </w:pPr>
      <w:r w:rsidDel="00000000" w:rsidR="00000000" w:rsidRPr="00000000">
        <w:rPr>
          <w:rFonts w:ascii="Calibri" w:cs="Calibri" w:eastAsia="Calibri" w:hAnsi="Calibri"/>
          <w:b w:val="0"/>
          <w:i w:val="0"/>
          <w:smallCaps w:val="0"/>
          <w:strike w:val="0"/>
          <w:color w:val="000000"/>
          <w:sz w:val="22.5"/>
          <w:szCs w:val="22.5"/>
          <w:u w:val="none"/>
          <w:shd w:fill="auto" w:val="clear"/>
          <w:vertAlign w:val="baseline"/>
          <w:rtl w:val="0"/>
        </w:rPr>
        <w:t xml:space="preserve">Quarta a domingo das 11h às 20h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8253173828125" w:line="240" w:lineRule="auto"/>
        <w:ind w:left="13.950042724609375" w:right="0" w:firstLine="0"/>
        <w:jc w:val="left"/>
        <w:rPr>
          <w:rFonts w:ascii="Calibri" w:cs="Calibri" w:eastAsia="Calibri" w:hAnsi="Calibri"/>
          <w:b w:val="1"/>
          <w:i w:val="0"/>
          <w:smallCaps w:val="0"/>
          <w:strike w:val="0"/>
          <w:color w:val="000000"/>
          <w:sz w:val="22.5"/>
          <w:szCs w:val="22.5"/>
          <w:u w:val="none"/>
          <w:shd w:fill="auto" w:val="clear"/>
          <w:vertAlign w:val="baseline"/>
        </w:rPr>
      </w:pPr>
      <w:r w:rsidDel="00000000" w:rsidR="00000000" w:rsidRPr="00000000">
        <w:rPr>
          <w:rFonts w:ascii="Calibri" w:cs="Calibri" w:eastAsia="Calibri" w:hAnsi="Calibri"/>
          <w:b w:val="1"/>
          <w:i w:val="0"/>
          <w:smallCaps w:val="0"/>
          <w:strike w:val="0"/>
          <w:color w:val="000000"/>
          <w:sz w:val="22.5"/>
          <w:szCs w:val="22.5"/>
          <w:u w:val="single"/>
          <w:shd w:fill="auto" w:val="clear"/>
          <w:vertAlign w:val="baseline"/>
          <w:rtl w:val="0"/>
        </w:rPr>
        <w:t xml:space="preserve">Palestra/Roda de Conversa</w:t>
      </w:r>
      <w:r w:rsidDel="00000000" w:rsidR="00000000" w:rsidRPr="00000000">
        <w:rPr>
          <w:rFonts w:ascii="Calibri" w:cs="Calibri" w:eastAsia="Calibri" w:hAnsi="Calibri"/>
          <w:b w:val="1"/>
          <w:i w:val="0"/>
          <w:smallCaps w:val="0"/>
          <w:strike w:val="0"/>
          <w:color w:val="000000"/>
          <w:sz w:val="22.5"/>
          <w:szCs w:val="22.5"/>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8253173828125" w:line="240" w:lineRule="auto"/>
        <w:ind w:left="10.124969482421875" w:right="0" w:firstLine="0"/>
        <w:jc w:val="left"/>
        <w:rPr>
          <w:rFonts w:ascii="Calibri" w:cs="Calibri" w:eastAsia="Calibri" w:hAnsi="Calibri"/>
          <w:b w:val="1"/>
          <w:i w:val="0"/>
          <w:smallCaps w:val="0"/>
          <w:strike w:val="0"/>
          <w:color w:val="000000"/>
          <w:sz w:val="22.5"/>
          <w:szCs w:val="22.5"/>
          <w:u w:val="none"/>
          <w:shd w:fill="auto" w:val="clear"/>
          <w:vertAlign w:val="baseline"/>
        </w:rPr>
      </w:pPr>
      <w:r w:rsidDel="00000000" w:rsidR="00000000" w:rsidRPr="00000000">
        <w:rPr>
          <w:rFonts w:ascii="Calibri" w:cs="Calibri" w:eastAsia="Calibri" w:hAnsi="Calibri"/>
          <w:b w:val="1"/>
          <w:i w:val="0"/>
          <w:smallCaps w:val="0"/>
          <w:strike w:val="0"/>
          <w:color w:val="000000"/>
          <w:sz w:val="22.5"/>
          <w:szCs w:val="22.5"/>
          <w:u w:val="none"/>
          <w:shd w:fill="auto" w:val="clear"/>
          <w:vertAlign w:val="baseline"/>
          <w:rtl w:val="0"/>
        </w:rPr>
        <w:t xml:space="preserve">‘Entre a criação e a exposição: o espaço expositivo como ateliê da artista’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249267578125" w:line="240" w:lineRule="auto"/>
        <w:ind w:left="8.99993896484375" w:right="0" w:firstLine="0"/>
        <w:jc w:val="left"/>
        <w:rPr>
          <w:rFonts w:ascii="Calibri" w:cs="Calibri" w:eastAsia="Calibri" w:hAnsi="Calibri"/>
          <w:b w:val="0"/>
          <w:i w:val="0"/>
          <w:smallCaps w:val="0"/>
          <w:strike w:val="0"/>
          <w:color w:val="000000"/>
          <w:sz w:val="22.5"/>
          <w:szCs w:val="22.5"/>
          <w:u w:val="none"/>
          <w:shd w:fill="auto" w:val="clear"/>
          <w:vertAlign w:val="baseline"/>
        </w:rPr>
      </w:pPr>
      <w:r w:rsidDel="00000000" w:rsidR="00000000" w:rsidRPr="00000000">
        <w:rPr>
          <w:rFonts w:ascii="Calibri" w:cs="Calibri" w:eastAsia="Calibri" w:hAnsi="Calibri"/>
          <w:b w:val="0"/>
          <w:i w:val="0"/>
          <w:smallCaps w:val="0"/>
          <w:strike w:val="0"/>
          <w:color w:val="000000"/>
          <w:sz w:val="22.5"/>
          <w:szCs w:val="22.5"/>
          <w:u w:val="none"/>
          <w:shd w:fill="auto" w:val="clear"/>
          <w:vertAlign w:val="baseline"/>
          <w:rtl w:val="0"/>
        </w:rPr>
        <w:t xml:space="preserve">Casa França Brasil | Sala de leitura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490234375" w:line="240" w:lineRule="auto"/>
        <w:ind w:left="11.024932861328125" w:right="0" w:firstLine="0"/>
        <w:jc w:val="left"/>
        <w:rPr>
          <w:rFonts w:ascii="Calibri" w:cs="Calibri" w:eastAsia="Calibri" w:hAnsi="Calibri"/>
          <w:b w:val="0"/>
          <w:i w:val="0"/>
          <w:smallCaps w:val="0"/>
          <w:strike w:val="0"/>
          <w:color w:val="000000"/>
          <w:sz w:val="22.5"/>
          <w:szCs w:val="22.5"/>
          <w:u w:val="none"/>
          <w:shd w:fill="auto" w:val="clear"/>
          <w:vertAlign w:val="baseline"/>
        </w:rPr>
      </w:pPr>
      <w:r w:rsidDel="00000000" w:rsidR="00000000" w:rsidRPr="00000000">
        <w:rPr>
          <w:rFonts w:ascii="Calibri" w:cs="Calibri" w:eastAsia="Calibri" w:hAnsi="Calibri"/>
          <w:b w:val="0"/>
          <w:i w:val="0"/>
          <w:smallCaps w:val="0"/>
          <w:strike w:val="0"/>
          <w:color w:val="000000"/>
          <w:sz w:val="22.5"/>
          <w:szCs w:val="22.5"/>
          <w:u w:val="none"/>
          <w:shd w:fill="auto" w:val="clear"/>
          <w:vertAlign w:val="baseline"/>
          <w:rtl w:val="0"/>
        </w:rPr>
        <w:t xml:space="preserve">25 de março às 15h, gratuito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249267578125" w:line="240" w:lineRule="auto"/>
        <w:ind w:left="0" w:right="0" w:firstLine="0"/>
        <w:jc w:val="left"/>
        <w:rPr>
          <w:rFonts w:ascii="Calibri" w:cs="Calibri" w:eastAsia="Calibri" w:hAnsi="Calibri"/>
          <w:b w:val="0"/>
          <w:i w:val="0"/>
          <w:smallCaps w:val="0"/>
          <w:strike w:val="0"/>
          <w:color w:val="000000"/>
          <w:sz w:val="22.5"/>
          <w:szCs w:val="22.5"/>
          <w:u w:val="none"/>
          <w:shd w:fill="auto" w:val="clear"/>
          <w:vertAlign w:val="baseline"/>
        </w:rPr>
      </w:pPr>
      <w:r w:rsidDel="00000000" w:rsidR="00000000" w:rsidRPr="00000000">
        <w:rPr>
          <w:rFonts w:ascii="Calibri" w:cs="Calibri" w:eastAsia="Calibri" w:hAnsi="Calibri"/>
          <w:b w:val="0"/>
          <w:i w:val="0"/>
          <w:smallCaps w:val="0"/>
          <w:strike w:val="0"/>
          <w:color w:val="000000"/>
          <w:sz w:val="22.5"/>
          <w:szCs w:val="22.5"/>
          <w:u w:val="none"/>
          <w:shd w:fill="auto" w:val="clear"/>
          <w:vertAlign w:val="baseline"/>
          <w:rtl w:val="0"/>
        </w:rPr>
        <w:t xml:space="preserve">Tradução LIBRAS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82470703125" w:line="240" w:lineRule="auto"/>
        <w:ind w:left="5.399932861328125" w:right="0" w:firstLine="0"/>
        <w:jc w:val="left"/>
        <w:rPr>
          <w:rFonts w:ascii="Calibri" w:cs="Calibri" w:eastAsia="Calibri" w:hAnsi="Calibri"/>
          <w:b w:val="1"/>
          <w:i w:val="0"/>
          <w:smallCaps w:val="0"/>
          <w:strike w:val="0"/>
          <w:color w:val="000000"/>
          <w:sz w:val="22.5"/>
          <w:szCs w:val="22.5"/>
          <w:u w:val="none"/>
          <w:shd w:fill="auto" w:val="clear"/>
          <w:vertAlign w:val="baseline"/>
        </w:rPr>
      </w:pPr>
      <w:r w:rsidDel="00000000" w:rsidR="00000000" w:rsidRPr="00000000">
        <w:rPr>
          <w:rFonts w:ascii="Calibri" w:cs="Calibri" w:eastAsia="Calibri" w:hAnsi="Calibri"/>
          <w:b w:val="1"/>
          <w:i w:val="0"/>
          <w:smallCaps w:val="0"/>
          <w:strike w:val="0"/>
          <w:color w:val="000000"/>
          <w:sz w:val="22.5"/>
          <w:szCs w:val="22.5"/>
          <w:u w:val="single"/>
          <w:shd w:fill="auto" w:val="clear"/>
          <w:vertAlign w:val="baseline"/>
          <w:rtl w:val="0"/>
        </w:rPr>
        <w:t xml:space="preserve">SERVIÇO</w:t>
      </w:r>
      <w:r w:rsidDel="00000000" w:rsidR="00000000" w:rsidRPr="00000000">
        <w:rPr>
          <w:rFonts w:ascii="Calibri" w:cs="Calibri" w:eastAsia="Calibri" w:hAnsi="Calibri"/>
          <w:b w:val="1"/>
          <w:i w:val="0"/>
          <w:smallCaps w:val="0"/>
          <w:strike w:val="0"/>
          <w:color w:val="000000"/>
          <w:sz w:val="22.5"/>
          <w:szCs w:val="22.5"/>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249267578125" w:line="240" w:lineRule="auto"/>
        <w:ind w:left="17.324981689453125" w:right="0" w:firstLine="0"/>
        <w:jc w:val="left"/>
        <w:rPr>
          <w:rFonts w:ascii="Calibri" w:cs="Calibri" w:eastAsia="Calibri" w:hAnsi="Calibri"/>
          <w:b w:val="0"/>
          <w:i w:val="0"/>
          <w:smallCaps w:val="0"/>
          <w:strike w:val="0"/>
          <w:color w:val="000000"/>
          <w:sz w:val="22.5"/>
          <w:szCs w:val="22.5"/>
          <w:u w:val="none"/>
          <w:shd w:fill="auto" w:val="clear"/>
          <w:vertAlign w:val="baseline"/>
        </w:rPr>
      </w:pPr>
      <w:r w:rsidDel="00000000" w:rsidR="00000000" w:rsidRPr="00000000">
        <w:rPr>
          <w:rFonts w:ascii="Calibri" w:cs="Calibri" w:eastAsia="Calibri" w:hAnsi="Calibri"/>
          <w:b w:val="0"/>
          <w:i w:val="0"/>
          <w:smallCaps w:val="0"/>
          <w:strike w:val="0"/>
          <w:color w:val="000000"/>
          <w:sz w:val="22.5"/>
          <w:szCs w:val="22.5"/>
          <w:u w:val="none"/>
          <w:shd w:fill="auto" w:val="clear"/>
          <w:vertAlign w:val="baseline"/>
          <w:rtl w:val="0"/>
        </w:rPr>
        <w:t xml:space="preserve">Exposição: “Ressonâncias”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5006103515625" w:right="0" w:firstLine="0"/>
        <w:jc w:val="left"/>
        <w:rPr>
          <w:rFonts w:ascii="Calibri" w:cs="Calibri" w:eastAsia="Calibri" w:hAnsi="Calibri"/>
          <w:b w:val="0"/>
          <w:i w:val="0"/>
          <w:smallCaps w:val="0"/>
          <w:strike w:val="0"/>
          <w:color w:val="000000"/>
          <w:sz w:val="22.5"/>
          <w:szCs w:val="22.5"/>
          <w:u w:val="none"/>
          <w:shd w:fill="auto" w:val="clear"/>
          <w:vertAlign w:val="baseline"/>
        </w:rPr>
      </w:pPr>
      <w:r w:rsidDel="00000000" w:rsidR="00000000" w:rsidRPr="00000000">
        <w:rPr>
          <w:rFonts w:ascii="Calibri" w:cs="Calibri" w:eastAsia="Calibri" w:hAnsi="Calibri"/>
          <w:b w:val="0"/>
          <w:i w:val="0"/>
          <w:smallCaps w:val="0"/>
          <w:strike w:val="0"/>
          <w:color w:val="000000"/>
          <w:sz w:val="22.5"/>
          <w:szCs w:val="22.5"/>
          <w:u w:val="none"/>
          <w:shd w:fill="auto" w:val="clear"/>
          <w:vertAlign w:val="baseline"/>
          <w:rtl w:val="0"/>
        </w:rPr>
        <w:t xml:space="preserve">Artista: Mariana Manhães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249267578125" w:line="240" w:lineRule="auto"/>
        <w:ind w:left="8.99993896484375" w:right="0" w:firstLine="0"/>
        <w:jc w:val="left"/>
        <w:rPr>
          <w:rFonts w:ascii="Calibri" w:cs="Calibri" w:eastAsia="Calibri" w:hAnsi="Calibri"/>
          <w:b w:val="0"/>
          <w:i w:val="0"/>
          <w:smallCaps w:val="0"/>
          <w:strike w:val="0"/>
          <w:color w:val="000000"/>
          <w:sz w:val="22.5"/>
          <w:szCs w:val="22.5"/>
          <w:u w:val="none"/>
          <w:shd w:fill="auto" w:val="clear"/>
          <w:vertAlign w:val="baseline"/>
        </w:rPr>
      </w:pPr>
      <w:r w:rsidDel="00000000" w:rsidR="00000000" w:rsidRPr="00000000">
        <w:rPr>
          <w:rFonts w:ascii="Calibri" w:cs="Calibri" w:eastAsia="Calibri" w:hAnsi="Calibri"/>
          <w:b w:val="0"/>
          <w:i w:val="0"/>
          <w:smallCaps w:val="0"/>
          <w:strike w:val="0"/>
          <w:color w:val="000000"/>
          <w:sz w:val="22.5"/>
          <w:szCs w:val="22.5"/>
          <w:u w:val="none"/>
          <w:shd w:fill="auto" w:val="clear"/>
          <w:vertAlign w:val="baseline"/>
          <w:rtl w:val="0"/>
        </w:rPr>
        <w:t xml:space="preserve">Curadoria: Fernanda Vogas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470703125" w:line="239.9040126800537" w:lineRule="auto"/>
        <w:ind w:left="2.25006103515625" w:right="812.874755859375" w:firstLine="15.074920654296875"/>
        <w:jc w:val="left"/>
        <w:rPr>
          <w:rFonts w:ascii="Calibri" w:cs="Calibri" w:eastAsia="Calibri" w:hAnsi="Calibri"/>
          <w:b w:val="0"/>
          <w:i w:val="0"/>
          <w:smallCaps w:val="0"/>
          <w:strike w:val="0"/>
          <w:color w:val="000000"/>
          <w:sz w:val="22.5"/>
          <w:szCs w:val="22.5"/>
          <w:u w:val="none"/>
          <w:shd w:fill="auto" w:val="clear"/>
          <w:vertAlign w:val="baseline"/>
        </w:rPr>
      </w:pPr>
      <w:r w:rsidDel="00000000" w:rsidR="00000000" w:rsidRPr="00000000">
        <w:rPr>
          <w:rFonts w:ascii="Calibri" w:cs="Calibri" w:eastAsia="Calibri" w:hAnsi="Calibri"/>
          <w:b w:val="0"/>
          <w:i w:val="0"/>
          <w:smallCaps w:val="0"/>
          <w:strike w:val="0"/>
          <w:color w:val="000000"/>
          <w:sz w:val="22.5"/>
          <w:szCs w:val="22.5"/>
          <w:u w:val="none"/>
          <w:shd w:fill="auto" w:val="clear"/>
          <w:vertAlign w:val="baseline"/>
          <w:rtl w:val="0"/>
        </w:rPr>
        <w:t xml:space="preserve">Local: Centro Cultural Oi Futuro (Rua Dois de Dezembro 63 - Flamengo – RJ - Tel: 3131 3060) Visitação: 15 de fevereiro até 26 de março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15234375" w:line="240" w:lineRule="auto"/>
        <w:ind w:left="17.324981689453125" w:right="0" w:firstLine="0"/>
        <w:jc w:val="left"/>
        <w:rPr>
          <w:rFonts w:ascii="Calibri" w:cs="Calibri" w:eastAsia="Calibri" w:hAnsi="Calibri"/>
          <w:b w:val="0"/>
          <w:i w:val="0"/>
          <w:smallCaps w:val="0"/>
          <w:strike w:val="0"/>
          <w:color w:val="000000"/>
          <w:sz w:val="22.5"/>
          <w:szCs w:val="22.5"/>
          <w:u w:val="none"/>
          <w:shd w:fill="auto" w:val="clear"/>
          <w:vertAlign w:val="baseline"/>
        </w:rPr>
      </w:pPr>
      <w:r w:rsidDel="00000000" w:rsidR="00000000" w:rsidRPr="00000000">
        <w:rPr>
          <w:rFonts w:ascii="Calibri" w:cs="Calibri" w:eastAsia="Calibri" w:hAnsi="Calibri"/>
          <w:b w:val="0"/>
          <w:i w:val="0"/>
          <w:smallCaps w:val="0"/>
          <w:strike w:val="0"/>
          <w:color w:val="000000"/>
          <w:sz w:val="22.5"/>
          <w:szCs w:val="22.5"/>
          <w:u w:val="none"/>
          <w:shd w:fill="auto" w:val="clear"/>
          <w:vertAlign w:val="baseline"/>
          <w:rtl w:val="0"/>
        </w:rPr>
        <w:t xml:space="preserve">Dias e horário: quarta a domingo, das 11h às 20h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249267578125" w:line="240" w:lineRule="auto"/>
        <w:ind w:left="13.950042724609375" w:right="0" w:firstLine="0"/>
        <w:jc w:val="left"/>
        <w:rPr>
          <w:rFonts w:ascii="Calibri" w:cs="Calibri" w:eastAsia="Calibri" w:hAnsi="Calibri"/>
          <w:b w:val="1"/>
          <w:i w:val="0"/>
          <w:smallCaps w:val="0"/>
          <w:strike w:val="0"/>
          <w:color w:val="000000"/>
          <w:sz w:val="22.5"/>
          <w:szCs w:val="22.5"/>
          <w:u w:val="none"/>
          <w:shd w:fill="auto" w:val="clear"/>
          <w:vertAlign w:val="baseline"/>
        </w:rPr>
      </w:pPr>
      <w:r w:rsidDel="00000000" w:rsidR="00000000" w:rsidRPr="00000000">
        <w:rPr>
          <w:rFonts w:ascii="Calibri" w:cs="Calibri" w:eastAsia="Calibri" w:hAnsi="Calibri"/>
          <w:b w:val="1"/>
          <w:i w:val="0"/>
          <w:smallCaps w:val="0"/>
          <w:strike w:val="0"/>
          <w:color w:val="000000"/>
          <w:sz w:val="22.5"/>
          <w:szCs w:val="22.5"/>
          <w:u w:val="none"/>
          <w:shd w:fill="auto" w:val="clear"/>
          <w:vertAlign w:val="baseline"/>
          <w:rtl w:val="0"/>
        </w:rPr>
        <w:t xml:space="preserve">Entrada Franca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8.4249877929688" w:line="260.1624011993408" w:lineRule="auto"/>
        <w:ind w:left="6.300048828125" w:right="10.126953125" w:firstLine="7.649993896484375"/>
        <w:jc w:val="left"/>
        <w:rPr>
          <w:rFonts w:ascii="Calibri" w:cs="Calibri" w:eastAsia="Calibri" w:hAnsi="Calibri"/>
          <w:b w:val="0"/>
          <w:i w:val="0"/>
          <w:smallCaps w:val="0"/>
          <w:strike w:val="0"/>
          <w:color w:val="000000"/>
          <w:sz w:val="22.5"/>
          <w:szCs w:val="22.5"/>
          <w:u w:val="none"/>
          <w:shd w:fill="auto" w:val="clear"/>
          <w:vertAlign w:val="baseline"/>
        </w:rPr>
      </w:pPr>
      <w:r w:rsidDel="00000000" w:rsidR="00000000" w:rsidRPr="00000000">
        <w:rPr>
          <w:rFonts w:ascii="Calibri" w:cs="Calibri" w:eastAsia="Calibri" w:hAnsi="Calibri"/>
          <w:b w:val="1"/>
          <w:i w:val="0"/>
          <w:smallCaps w:val="0"/>
          <w:strike w:val="0"/>
          <w:color w:val="000000"/>
          <w:sz w:val="22.5"/>
          <w:szCs w:val="22.5"/>
          <w:u w:val="none"/>
          <w:shd w:fill="auto" w:val="clear"/>
          <w:vertAlign w:val="baseline"/>
          <w:rtl w:val="0"/>
        </w:rPr>
        <w:t xml:space="preserve">Mariana Manhães </w:t>
      </w:r>
      <w:r w:rsidDel="00000000" w:rsidR="00000000" w:rsidRPr="00000000">
        <w:rPr>
          <w:rFonts w:ascii="Calibri" w:cs="Calibri" w:eastAsia="Calibri" w:hAnsi="Calibri"/>
          <w:b w:val="0"/>
          <w:i w:val="0"/>
          <w:smallCaps w:val="0"/>
          <w:strike w:val="0"/>
          <w:color w:val="000000"/>
          <w:sz w:val="22.5"/>
          <w:szCs w:val="22.5"/>
          <w:u w:val="none"/>
          <w:shd w:fill="auto" w:val="clear"/>
          <w:vertAlign w:val="baseline"/>
          <w:rtl w:val="0"/>
        </w:rPr>
        <w:t xml:space="preserve">(Niterói, RJ) participou de exposições em diversos museus e galerias no Brasil e  exterior, dentre os quais se destacam: MuBE (São Paulo), Bienal de Vancouver (Vancouver, Canadá),  ShanghArt Gallery (Xangai, China), The Mattress Factory (Pittsburgh, EUA), Bozar Museum (Bruxelas,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303466796875" w:line="257.23036766052246" w:lineRule="auto"/>
        <w:ind w:left="2.25006103515625" w:right="11.025390625" w:firstLine="15.074920654296875"/>
        <w:jc w:val="left"/>
        <w:rPr>
          <w:rFonts w:ascii="Calibri" w:cs="Calibri" w:eastAsia="Calibri" w:hAnsi="Calibri"/>
          <w:b w:val="0"/>
          <w:i w:val="0"/>
          <w:smallCaps w:val="0"/>
          <w:strike w:val="0"/>
          <w:color w:val="000000"/>
          <w:sz w:val="22.5"/>
          <w:szCs w:val="22.5"/>
          <w:u w:val="none"/>
          <w:shd w:fill="auto" w:val="clear"/>
          <w:vertAlign w:val="baseline"/>
        </w:rPr>
      </w:pPr>
      <w:r w:rsidDel="00000000" w:rsidR="00000000" w:rsidRPr="00000000">
        <w:rPr>
          <w:rFonts w:ascii="Calibri" w:cs="Calibri" w:eastAsia="Calibri" w:hAnsi="Calibri"/>
          <w:b w:val="0"/>
          <w:i w:val="0"/>
          <w:smallCaps w:val="0"/>
          <w:strike w:val="0"/>
          <w:color w:val="000000"/>
          <w:sz w:val="22.5"/>
          <w:szCs w:val="22.5"/>
          <w:u w:val="none"/>
          <w:shd w:fill="auto" w:val="clear"/>
          <w:vertAlign w:val="baseline"/>
          <w:rtl w:val="0"/>
        </w:rPr>
        <w:t xml:space="preserve">Bélgica), Centro Cultural Banco do Brasil (Rio de Janeiro, São Paulo e Brasília), Martin-Gropius-Bau  Museum (Berlim, Alemanha), Instituto Itaú Cultural (São Paulo), Instituto Tomie Ohtake (São Paulo),  Museu de Arte Moderna (Rio de Janeiro), Museu de Arte Moderna da Bahia (Salvador), Museu Vale  do Rio Doce (Vila Velha), Galerie GP+N Vallois e Natalie Seroussi (Paris, França), entre outros.  Apresentou individuais na Galeria Múltiplo (Rio de Janeiro, 2017), Paço Imperial (Rio de Janeiro,  2013), Centro Cultural Banco do Brasil (Rio de Janeiro, 2010) e Museu de Arte Contemporânea  (Niterói/RJ, 2007). Mariana recebeu e participou dos seguintes prêmios e residências artísticas: The  Mattress Factory Residency Program (2011), Prêmio Marcantônio Vilaça – FUNARTE/MinC (2015),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81199836730957" w:lineRule="auto"/>
        <w:ind w:left="8.549957275390625" w:right="9.451904296875" w:hanging="6.299896240234375"/>
        <w:jc w:val="left"/>
        <w:rPr>
          <w:rFonts w:ascii="Calibri" w:cs="Calibri" w:eastAsia="Calibri" w:hAnsi="Calibri"/>
          <w:b w:val="0"/>
          <w:i w:val="0"/>
          <w:smallCaps w:val="0"/>
          <w:strike w:val="0"/>
          <w:color w:val="000000"/>
          <w:sz w:val="22.5"/>
          <w:szCs w:val="22.5"/>
          <w:u w:val="none"/>
          <w:shd w:fill="auto" w:val="clear"/>
          <w:vertAlign w:val="baseline"/>
        </w:rPr>
      </w:pPr>
      <w:r w:rsidDel="00000000" w:rsidR="00000000" w:rsidRPr="00000000">
        <w:rPr>
          <w:rFonts w:ascii="Calibri" w:cs="Calibri" w:eastAsia="Calibri" w:hAnsi="Calibri"/>
          <w:b w:val="0"/>
          <w:i w:val="0"/>
          <w:smallCaps w:val="0"/>
          <w:strike w:val="0"/>
          <w:color w:val="000000"/>
          <w:sz w:val="22.5"/>
          <w:szCs w:val="22.5"/>
          <w:u w:val="none"/>
          <w:shd w:fill="auto" w:val="clear"/>
          <w:vertAlign w:val="baseline"/>
          <w:rtl w:val="0"/>
        </w:rPr>
        <w:t xml:space="preserve">Vancouver Biennale Residency Program (2014), Bolsa Funarte de Estímulo às Artes Visuais /  FUNARTE (2013), Salão de Goiás (2006), Salão da Bahia – Prêmio Gilberto Chateaubriand (2005). Em  2006 e 2017 foi finalista do Prêmio CNI SESI Marcantônio Vilaça (2017). Graduou-se em Psicologia  pela UFF (2001) e concluiu Mestrado em Comunicação e Cultura pela UFRJ (2012). Sua formação  artística aconteceu entre 1997 e 2005 na Escola de Artes Visuais do Parque Lage, onde atualmente é  professora.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18798828125" w:line="257.02317237854004" w:lineRule="auto"/>
        <w:ind w:left="4.275054931640625" w:right="3.948974609375" w:firstLine="9.67498779296875"/>
        <w:jc w:val="left"/>
        <w:rPr>
          <w:rFonts w:ascii="Calibri" w:cs="Calibri" w:eastAsia="Calibri" w:hAnsi="Calibri"/>
          <w:b w:val="0"/>
          <w:i w:val="0"/>
          <w:smallCaps w:val="0"/>
          <w:strike w:val="0"/>
          <w:color w:val="000000"/>
          <w:sz w:val="22.5"/>
          <w:szCs w:val="22.5"/>
          <w:u w:val="none"/>
          <w:shd w:fill="auto" w:val="clear"/>
          <w:vertAlign w:val="baseline"/>
        </w:rPr>
      </w:pPr>
      <w:r w:rsidDel="00000000" w:rsidR="00000000" w:rsidRPr="00000000">
        <w:rPr>
          <w:rFonts w:ascii="Calibri" w:cs="Calibri" w:eastAsia="Calibri" w:hAnsi="Calibri"/>
          <w:b w:val="1"/>
          <w:i w:val="0"/>
          <w:smallCaps w:val="0"/>
          <w:strike w:val="0"/>
          <w:color w:val="000000"/>
          <w:sz w:val="22.5"/>
          <w:szCs w:val="22.5"/>
          <w:u w:val="none"/>
          <w:shd w:fill="auto" w:val="clear"/>
          <w:vertAlign w:val="baseline"/>
          <w:rtl w:val="0"/>
        </w:rPr>
        <w:t xml:space="preserve">Fernanda Vogas </w:t>
      </w:r>
      <w:r w:rsidDel="00000000" w:rsidR="00000000" w:rsidRPr="00000000">
        <w:rPr>
          <w:rFonts w:ascii="Calibri" w:cs="Calibri" w:eastAsia="Calibri" w:hAnsi="Calibri"/>
          <w:b w:val="0"/>
          <w:i w:val="0"/>
          <w:smallCaps w:val="0"/>
          <w:strike w:val="0"/>
          <w:color w:val="000000"/>
          <w:sz w:val="22.5"/>
          <w:szCs w:val="22.5"/>
          <w:u w:val="none"/>
          <w:shd w:fill="auto" w:val="clear"/>
          <w:vertAlign w:val="baseline"/>
          <w:rtl w:val="0"/>
        </w:rPr>
        <w:t xml:space="preserve">(Rio de Janeiro/RJ), curadora desta exposição, é Mestra em Artes Visuais pelo  PPGAV – UFRJ e graduada em comunicação social. Foi aluna da Escola Massana – Centre d’Art i  Disseny em Barcelona e frequentou as aulas de filosofia dos professores Francisco Elia e Ivair Coelho.  Fernanda é sócia diretora da Vogas Produções e vem assinando a concepção, curadoria, produção e  gestão de diversos projetos de sua autoria nas áreas de artes visuais, cinema e música em  convergência com as novas tecnologias. Seu currículo apresenta curadoria de exposições e mostras  no Centro Cultural Oi Futuro, Centro Cultural Banco do Brasil RJ, SP, BH e DF, Caixa Cultural SP,  Recife e Fortaleza, entre outros. Seu currículo como artista visual apresenta filmes experimentais  premiados e exibidos no Göteborg International Film Festival (Suécia), Copenhagen Art Festival  (Dinamarca), Tous Ecrans Festival (Suíça), Festival Internacional del Nuevo Cine Latinoamericano  (Cuba), Cefalù Film Festival (Itália), entre outros. Em 2010 foi selecionada para participar do projeto  Gesamt, filme-instalação idealizado pelo cineasta Lars Von Trier. Disaster 501: What Happened to  Man? Em 2017 criou o Acusmática Visual ao lado do artista e produtor Xabier Monreal, um projeto  de arte sonora com participações em festivais como o FILE – Festival Internacional de Linguagem  Eletrônica (2018), Bogotá Short Film Festival (2018), Arquivo em Cartaz (2018), Anima Mundi (2019),  Festival Internacional de Linguagem Eletrônica (2019); Cinegrafias Sonoras (2021), entre outros.</w:t>
      </w:r>
    </w:p>
    <w:sectPr>
      <w:pgSz w:h="16840" w:w="11900" w:orient="portrait"/>
      <w:pgMar w:bottom="1561.4999389648438" w:top="850.3937007874016" w:left="1443.5749816894531" w:right="1377.9003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