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D8036" w14:textId="77777777" w:rsidR="004768A5" w:rsidRDefault="004768A5" w:rsidP="004768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F03BDFC" wp14:editId="1229262F">
            <wp:simplePos x="0" y="0"/>
            <wp:positionH relativeFrom="margin">
              <wp:posOffset>5486400</wp:posOffset>
            </wp:positionH>
            <wp:positionV relativeFrom="margin">
              <wp:posOffset>-800100</wp:posOffset>
            </wp:positionV>
            <wp:extent cx="575310" cy="914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15B20" w14:textId="4665D104" w:rsidR="004768A5" w:rsidRPr="00304ECD" w:rsidRDefault="004768A5" w:rsidP="004768A5">
      <w:pPr>
        <w:jc w:val="both"/>
        <w:rPr>
          <w:rFonts w:ascii="Arial" w:hAnsi="Arial" w:cs="Arial"/>
          <w:b/>
          <w:sz w:val="36"/>
          <w:szCs w:val="36"/>
        </w:rPr>
      </w:pPr>
      <w:r w:rsidRPr="004768A5">
        <w:rPr>
          <w:rFonts w:ascii="Arial" w:hAnsi="Arial" w:cs="Arial"/>
          <w:b/>
          <w:sz w:val="36"/>
          <w:szCs w:val="36"/>
        </w:rPr>
        <w:t>Núcleo Avançado em Ed</w:t>
      </w:r>
      <w:bookmarkStart w:id="0" w:name="_GoBack"/>
      <w:bookmarkEnd w:id="0"/>
      <w:r w:rsidRPr="004768A5">
        <w:rPr>
          <w:rFonts w:ascii="Arial" w:hAnsi="Arial" w:cs="Arial"/>
          <w:b/>
          <w:sz w:val="36"/>
          <w:szCs w:val="36"/>
        </w:rPr>
        <w:t>ucação - NAVE</w:t>
      </w:r>
    </w:p>
    <w:p w14:paraId="369186C2" w14:textId="77777777" w:rsidR="004768A5" w:rsidRDefault="004768A5" w:rsidP="004768A5">
      <w:pPr>
        <w:jc w:val="both"/>
        <w:rPr>
          <w:rFonts w:ascii="Arial" w:hAnsi="Arial" w:cs="Arial"/>
          <w:sz w:val="24"/>
          <w:szCs w:val="24"/>
        </w:rPr>
      </w:pPr>
    </w:p>
    <w:p w14:paraId="07EB99CB" w14:textId="77777777" w:rsidR="0056414A" w:rsidRPr="00080D62" w:rsidRDefault="0056414A" w:rsidP="004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080D62">
        <w:rPr>
          <w:rFonts w:ascii="Arial" w:hAnsi="Arial" w:cs="Arial"/>
          <w:sz w:val="24"/>
          <w:szCs w:val="24"/>
        </w:rPr>
        <w:t xml:space="preserve">Na Educação, o </w:t>
      </w:r>
      <w:r w:rsidR="004768A5">
        <w:rPr>
          <w:rFonts w:ascii="Arial" w:hAnsi="Arial" w:cs="Arial"/>
          <w:sz w:val="24"/>
          <w:szCs w:val="24"/>
        </w:rPr>
        <w:t>I</w:t>
      </w:r>
      <w:r w:rsidRPr="00080D62">
        <w:rPr>
          <w:rFonts w:ascii="Arial" w:hAnsi="Arial" w:cs="Arial"/>
          <w:sz w:val="24"/>
          <w:szCs w:val="24"/>
        </w:rPr>
        <w:t>nstituto</w:t>
      </w:r>
      <w:r w:rsidR="004768A5">
        <w:rPr>
          <w:rFonts w:ascii="Arial" w:hAnsi="Arial" w:cs="Arial"/>
          <w:sz w:val="24"/>
          <w:szCs w:val="24"/>
        </w:rPr>
        <w:t xml:space="preserve"> Oi Futuro</w:t>
      </w:r>
      <w:r w:rsidRPr="00080D62">
        <w:rPr>
          <w:rFonts w:ascii="Arial" w:hAnsi="Arial" w:cs="Arial"/>
          <w:sz w:val="24"/>
          <w:szCs w:val="24"/>
        </w:rPr>
        <w:t xml:space="preserve"> criou o NAVE (Núcleo Avançado em Educação), 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programa de referência em inovação e no uso pedagógico das novas tecnologias para a Educação Básica, desenvolvido </w:t>
      </w:r>
      <w:r w:rsidR="004768A5">
        <w:rPr>
          <w:rFonts w:ascii="Arial" w:hAnsi="Arial" w:cs="Arial"/>
          <w:color w:val="000000"/>
          <w:sz w:val="24"/>
          <w:szCs w:val="24"/>
        </w:rPr>
        <w:t>desde 2006</w:t>
      </w:r>
      <w:r w:rsidRPr="00080D62">
        <w:rPr>
          <w:rFonts w:ascii="Arial" w:hAnsi="Arial" w:cs="Arial"/>
          <w:color w:val="000000"/>
          <w:sz w:val="24"/>
          <w:szCs w:val="24"/>
        </w:rPr>
        <w:t xml:space="preserve"> como uma parceria público-privada com os Governos de Pernambuco e Rio de Janeiro. Com mais de 3.400 jovens formados, o programa é desenvolvido em duas escolas públicas de tempo integral, no Rio e em Recife, que funcionam na modalidade Ensino Médio Integrado à Educação Profissional e oferecem cursos técnicos de Programação de Jogos Digitais e Multimídia. A</w:t>
      </w:r>
      <w:r w:rsidRPr="00080D62">
        <w:rPr>
          <w:rFonts w:ascii="Arial" w:hAnsi="Arial" w:cs="Arial"/>
          <w:sz w:val="24"/>
          <w:szCs w:val="24"/>
        </w:rPr>
        <w:t xml:space="preserve">s escolas NAVE funcionam como espaços de criação e experimentação de metodologias pedagógicas inovadoras, disseminadas para escolas de todo o país por meio da capacitação de educadores e de publicações digitais distribuídas gratuitamente. O NAVE já formou mais de 4.900 professores das redes públicas de todas as regiões do país em cursos de Cultura Digital e Robótica Educacional. </w:t>
      </w:r>
    </w:p>
    <w:p w14:paraId="7477C800" w14:textId="77777777" w:rsidR="0056414A" w:rsidRDefault="0056414A" w:rsidP="004768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D62">
        <w:rPr>
          <w:rFonts w:ascii="Arial" w:hAnsi="Arial" w:cs="Arial"/>
          <w:sz w:val="24"/>
          <w:szCs w:val="24"/>
        </w:rPr>
        <w:t xml:space="preserve">O NAVE tem como objetivo desenvolver metodologias educacionais e formar jovens para atuar com inovação e tecnologias digitais, preparando-os para profissões contemporâneas nas áreas digital e criativa, como produção de games, aplicativos e produtos audiovisuais. Como estratégia pedagógica, o programa estimula a integração das disciplinas regulares e técnicas dos currículos de Programação e Multimídia, articulando teoria e prática por meio de projetos mão na massa. Dessa forma, é possível unir, por exemplo, matemática e modelagem tridimensional para estudar geometria espacial. </w:t>
      </w:r>
    </w:p>
    <w:p w14:paraId="32409E3D" w14:textId="77777777" w:rsidR="0056414A" w:rsidRDefault="004768A5" w:rsidP="004768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saber mais sobre o NAVE, visite a página do programa  </w:t>
      </w:r>
      <w:hyperlink r:id="rId6" w:history="1">
        <w:r w:rsidR="0056414A" w:rsidRPr="00005D75">
          <w:rPr>
            <w:rStyle w:val="Hyperlink"/>
            <w:rFonts w:ascii="Arial" w:hAnsi="Arial" w:cs="Arial"/>
            <w:sz w:val="24"/>
            <w:szCs w:val="24"/>
          </w:rPr>
          <w:t>https://oifuturo.org.br/programas/nave/</w:t>
        </w:r>
      </w:hyperlink>
    </w:p>
    <w:p w14:paraId="740355E9" w14:textId="77777777" w:rsidR="00DA7F96" w:rsidRDefault="00DA7F96" w:rsidP="004768A5">
      <w:pPr>
        <w:jc w:val="both"/>
      </w:pPr>
    </w:p>
    <w:sectPr w:rsidR="00DA7F96" w:rsidSect="003F17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4A"/>
    <w:rsid w:val="00304ECD"/>
    <w:rsid w:val="003F1751"/>
    <w:rsid w:val="004768A5"/>
    <w:rsid w:val="0056414A"/>
    <w:rsid w:val="00D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39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4A"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1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8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A5"/>
    <w:rPr>
      <w:rFonts w:ascii="Lucida Grande" w:eastAsia="Calibri" w:hAnsi="Lucida Grande" w:cs="Lucida Grande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4A"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1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8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A5"/>
    <w:rPr>
      <w:rFonts w:ascii="Lucida Grande" w:eastAsia="Calibri" w:hAnsi="Lucida Grande" w:cs="Lucida Grande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oifuturo.org.br/programas/nav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1466</Characters>
  <Application>Microsoft Macintosh Word</Application>
  <DocSecurity>0</DocSecurity>
  <Lines>12</Lines>
  <Paragraphs>3</Paragraphs>
  <ScaleCrop>false</ScaleCrop>
  <Company>Particular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Soares</dc:creator>
  <cp:keywords/>
  <dc:description/>
  <cp:lastModifiedBy>Carolina Soares</cp:lastModifiedBy>
  <cp:revision>3</cp:revision>
  <dcterms:created xsi:type="dcterms:W3CDTF">2023-01-30T17:49:00Z</dcterms:created>
  <dcterms:modified xsi:type="dcterms:W3CDTF">2023-01-30T17:57:00Z</dcterms:modified>
</cp:coreProperties>
</file>