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rebuchet MS" w:cs="Trebuchet MS" w:eastAsia="Trebuchet MS" w:hAnsi="Trebuchet MS"/>
          <w:sz w:val="36"/>
          <w:szCs w:val="36"/>
        </w:rPr>
      </w:pPr>
      <w:r w:rsidDel="00000000" w:rsidR="00000000" w:rsidRPr="00000000">
        <w:rPr>
          <w:rFonts w:ascii="Trebuchet MS" w:cs="Trebuchet MS" w:eastAsia="Trebuchet MS" w:hAnsi="Trebuchet MS"/>
          <w:sz w:val="36"/>
          <w:szCs w:val="36"/>
          <w:rtl w:val="0"/>
        </w:rPr>
        <w:t xml:space="preserve">Trilogia teatral inspirada em </w:t>
      </w:r>
    </w:p>
    <w:p w:rsidR="00000000" w:rsidDel="00000000" w:rsidP="00000000" w:rsidRDefault="00000000" w:rsidRPr="00000000" w14:paraId="00000002">
      <w:pPr>
        <w:jc w:val="center"/>
        <w:rPr>
          <w:rFonts w:ascii="Trebuchet MS" w:cs="Trebuchet MS" w:eastAsia="Trebuchet MS" w:hAnsi="Trebuchet MS"/>
          <w:sz w:val="36"/>
          <w:szCs w:val="36"/>
        </w:rPr>
      </w:pPr>
      <w:r w:rsidDel="00000000" w:rsidR="00000000" w:rsidRPr="00000000">
        <w:rPr>
          <w:rFonts w:ascii="Trebuchet MS" w:cs="Trebuchet MS" w:eastAsia="Trebuchet MS" w:hAnsi="Trebuchet MS"/>
          <w:sz w:val="36"/>
          <w:szCs w:val="36"/>
          <w:rtl w:val="0"/>
        </w:rPr>
        <w:t xml:space="preserve">‘Grande Sertão: Veredas’ estreia no Futuros - Arte e Tecnologia em 24 de janeiro </w:t>
      </w:r>
    </w:p>
    <w:p w:rsidR="00000000" w:rsidDel="00000000" w:rsidP="00000000" w:rsidRDefault="00000000" w:rsidRPr="00000000" w14:paraId="00000003">
      <w:pPr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Com direção de Amir Haddad e atuação de Gilson de Barros, espetáculos trazem recorte da obra de João Guimarães Rosa para o teatro</w:t>
      </w:r>
    </w:p>
    <w:p w:rsidR="00000000" w:rsidDel="00000000" w:rsidP="00000000" w:rsidRDefault="00000000" w:rsidRPr="00000000" w14:paraId="00000005">
      <w:pPr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Rio de Janeiro, 23 de dezembro de 2024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- Inspirada em um dos maiores clássicos da literatura brasileira, a trilogia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‘Grande Sertão: Veredas’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chega aos palcos do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Futuros - Arte e Tecnologia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no Flamengo, em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24 de janeiro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de 2025. Com direção de Amir Haddad e protagonizados por Gilson de Barros, ‘O Diabo na Rua, No Meio do Redemunho’, ‘Riobaldo’ e o inédito ‘O Julgamento de Zé Bebelo’ apresentam ao público provocantes encenações da obra de João Guimarães Rosa.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Os espetáculos trazem à tona a complexidade da justiça e da moral no sertão brasileiro, com uma encenação que reflete os estudos intensivos da obra do escritor.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Em cartaz até 22 de fevereiro, de sexta à domingo, às 19h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as três peças apresentam tramas independentes e podem ser conferidas na ordem em que o espectador preferir.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Inédita no Rio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“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O Julgamento de Zé Bebelo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” terá sessões nas primeiras três semanas: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de 24 de janeiro a 9 de fevereiro,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 ainda nos dias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 16 e 23 de fevereiro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 Já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“Riobaldo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” será apresentada nos dias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14 e 21 de fevereiro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e “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Diabo na rua, no meio do Redemunho”,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em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15 e 22 de fevereiro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“A montagem preserva a especificidade da linguagem poética de Guimarães Rosa, utilizando técnicas de interpretação narrativa que permitem uma imersão profunda na história, respeitando a riqueza linguística do autor”, afirma o protagonista Gilson de Barros.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“O espaço cênico minimalista, com poucos elementos visuais e sonoros, foi concebido para não sobrecarregar a narrativa, criando um ambiente propício para que o espectador se entregue à força da história e às questões universais que permeiam a obra”, acrescenta o diretor Amir Haddad.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projeto teve início em 2020, com a estreia de "Riobaldo", que conquistou reconhecimento ao ser indicado ao Prêmio Shell 2022 nas categorias de Melhor Ator e Dramaturgia. Em 2022, "Diabo na Rua, No Meio do Redemunho" deu continuidade a iniciativa de verter a obra de Guimarães Rosa para o teatro. Desde então, os espetáculos têm percorrido cidades brasileiras, além de se apresentar em Portugal e Bogotá, levando a rica cultura nacional para plateias diversas.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88" w:lineRule="auto"/>
        <w:jc w:val="both"/>
        <w:rPr>
          <w:rFonts w:ascii="Trebuchet MS" w:cs="Trebuchet MS" w:eastAsia="Trebuchet MS" w:hAnsi="Trebuchet MS"/>
          <w:highlight w:val="yellow"/>
        </w:rPr>
      </w:pPr>
      <w:r w:rsidDel="00000000" w:rsidR="00000000" w:rsidRPr="00000000">
        <w:rPr>
          <w:rFonts w:ascii="Trebuchet MS" w:cs="Trebuchet MS" w:eastAsia="Trebuchet MS" w:hAnsi="Trebuchet MS"/>
          <w:highlight w:val="yellow"/>
          <w:rtl w:val="0"/>
        </w:rPr>
        <w:t xml:space="preserve">“O Futuros - Arte e Tecnologia é também espaço para importantes reflexões sobre a história do nosso país, seja nas comunicações, na arte ou na literatura. Uma trilogia  teatral como ‘Grande Sertão Veredas’, que adapta uma história tão rica e relevante sobre o Brasil para os palcos, está em total convergência com a proposta do centro cultural”, aponta Victor D’Almeida, gerente de cultura do instituto Oi Futuro.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Palestras sobre o universo de Grande Sertão: Veredas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Como parte da programação cultural, todas as quintas-feiras, às 19h, o público contará com um ciclo de palestras com entrada gratuita, dedicado ao universo do livro ‘Grande Sertão: Veredas’. Sob a curadoria de Gilson de Barros, participam professores renomados das universidades UFRJ, UERJ, PUC e UFF, trazendo diferentes perspectivas e reflexões sobre a obra de Guimarães Rosa. 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Programação das palestras: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23 de janeiro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 A professora Ana Bernardes, do Colégio Pedro II, com vasta experiência em ensino e pesquisa, apresentará a palestra “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 importância e os desafios da transmissão do legado de Guimarães Rosa para as gerações futuras”.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Ela discutirá estratégias para levar o universo roseano às salas de aula, compartilhando sua vivência como professora e coordenadora pedagógica.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30 de janeiro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 Danielle Corpas, doutora em Teoria Literária pela UFRJ, ministrará a palestra “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Os jagunços somos nós: visões do Brasil na crítica de Grande Sertão: Veredas”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 Autora de livros sobre o tema e integrante do GT Anpoll Literatura e Sociedade, Corpas abordará como a obra de Guimarães Rosa reflete visões sobre o Brasil e as complexidades da identidade nacional.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6 de fevereiro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 Cristiane Brasileiro, professora da UERJ com mais de 20 anos de experiência no ensino superior, discutirá na palestra “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Reflexões sobre literatura brasileira”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a importância da formação continuada de educadores. Sua abordagem conectará as práticas pedagógicas contemporâneas ao legado de Guimarães Rosa.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13 e 20 de fevereiro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 André Dias, professor da UFF e especialista em literatura e dramaturgia, apresenta “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Eu queria decifrar as coisas que são importantes: o amor no Grande Sertão: Veredas”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explorando as nuances do amor na obra de Rosa. O ciclo será encerrado por Lívia Baia, doutora pela PUC-RJ, com a palestra “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Do 'desejo de escrever' à 'escritura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': o percurso de Guimarães Rosa”, analisando os processos criativos do autor em diálogo com Walter Benjamin e James Joyce.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Guimarães Rosa pelo olhar de Amir Haddad e Gilson de Barros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Amir Haddad - @amirhaddadreal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“Li as duas primeiras páginas do ‘Grande Sertão’ várias vezes até perceber que aquela ‘língua’ tinha tudo a ver comigo. O resto da narrativa devorei em segundos, segundo minhas sensações. Aprendi a ler, aprendi a língua, lendo este romance portentoso no original. Entendi! Não era uma tradução, era um livro brasileiro, escrito na ‘língua’ brasileira.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Até hoje me orgulho de ser conterrâneo e contemporâneo de Guimarães Rosa. E tenho certeza de que qualquer leitor estrangeiro que ler o livro traduzido jamais lerá o que eu li. Assim como jamais saberei o que lê um inglês quando lê Shakespeare. Os realmente grandes são intraduzíveis.”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Gilson de Barros - @gilsondebarrosator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“Há alguns anos venho estudando a obra de Guimarães Rosa, com ênfase no livro Grande Sertão: Veredas. Interpretar Riobaldo tem sido meu trabalho e minha dedicação. A cada releitura do livro, cada temporada da peça, a cada curso que participo, vou aumentando a compreensão da obra.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objetivo é traduzir a prosa Roseana para a linguagem do teatro. Pretensioso, eu sei. Mas, não imagino outra forma de enfrentar essa obra-prima, repleta de brasilidade. Por fim, registro a honra de estar no palco com o suporte de João Guimarães Rosa, Amir Haddad, Aurélio de Simoni e todos os colegas envolvidos nessa montagem. Evoé!”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Trecho da crítica de Furio Lonza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“...Riobaldo é teatro na veia, um Guimarães pocket, algo de novo na dramaturgia nacional; sem adereços, sem cenografia e sem figurinos, mas com uma luz abrasiva pilotada pelo experiente Aurélio de Simoni. Em cena, Gilson de Barros administra o tempo e o espaço como se fosse um demiurgo regendo o sol do sertão, uma espécie de deus onisciente que acompanha com ternura passo a passo as andanças de suas criaturas lá embaixo, nas veredas de um mundo lancinante e despreparado para conceber uma lógica formal do cotidiano...”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Sinopse: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O Julgamento de Zé Bebelo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"O Julgamento de Zé Bebelo" transporta o público para o contexto da transição entre a República Velha e o início do governo de Getúlio Vargas, traçando um panorama detalhado do sistema jagunço e do poder dos coronéis. Zé Bebelo, um chefe jagunço rival, é derrotado na guerra e, ao invés de ser executado como de costume, exige um julgamento "correto e legal". Essa passagem, além de ilustrar um pluralismo jurídico no sertão, apresenta uma teoria da justiça única, onde Joca Ramiro, o chefe dos chefes, assume o papel de juiz, garantindo a Zé Bebelo o direito à defesa com todas as garantias de um processo civilizado.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Riobaldo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Personagem central do romance Grande Sertão: Veredas, de João Guimarães Rosa, o ex-jagunço Riobaldo relembra seus três grandes amores: Diadorim, Nhorinhá e Otacília. O incompreendido amor por Diadorim, o amigo que lhe apresentou a vida de jagunço e lhe abriu as portas do conhecimento da natureza e do humano, levando-o ao pacto fáustico; o amor carnal e sem julgamentos pela prostituta Nhorinhá; e o amor purificador por Otacília, a esposa, que o resgatou do pacto fáustico e o converteu em ‘homem de bem’.</w:t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Diabo na rua, no meio do Redemunho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Riobaldo, um ex-jagunço, hoje um velho fazendeiro, conversa com um interlocutor (o público). Nesse encontro, cheio de filosofia, ele conta passagens de sua vida e reflete sobre a dialética: bem e mal, Deus/diabo.  Na juventude, por amor a Diadorim, e para conseguir coragem e força, fez o que julga ser um pacto fáustico. Durante a narrativa, o personagem se vale de várias histórias populares, para questionar: “o diabo existe?”.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Minibios</w:t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Amir Haddad (diretor)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- Diretor e ator brasileiro, é cofundador do Teatro Oficina, posteriormente rebatizado como Uzyna Uzona, onde dirigiu produções notáveis e recebeu reconhecimento pela sua habilidade na direção. Fundou grupos teatrais influentes como A Comunidade e o grupo Tá na Rua, e ao longo de sua carreira participou de diversos projetos, incluindo encenações de Shakespeare e colaborações em shows. Atualmente, Haddad continua ativo, liderando o Grupo Tá Na Rua e dirigindo ou supervisionando peças com renomados artistas.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Gilson de Barros (ator e dramaturgo)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- Indicado ao Prêmio Shell 2023 nas categorias de Melhor Dramaturgia e Melhor Ator, este notável operário do teatro destaca-se por sua versatilidade como ator, gestor e dramaturgo. Com formação em Artes Cênicas pela UNIRIO, sua sólida trajetória inclui colaborações com renomados diretores como Augusto Boal, Luiz Mendonça, Mário de Oliveira e Domingos Oliveira, além de uma significativa parceria artística com Amir Haddad na Trilogia Grande Sertão: Veredas. Com mais de 25 peças em seu currículo, atuou em produções diversas, como "Bolo de Carne" de Pedro Emanuel, dirigido por Yuri Cruschevsk; "Murro em Ponta de Faca" com texto e direção de Augusto Boal; e "A Tempestade" de Shakespeare dirigido por Paulo Reis, entre outras. Seu talento foi reconhecido com prêmios destacados, incluindo Melhor Ator no Festival Inter-regional de Teatro do Rio em 1982 e o prêmio de Melhor Ator no Festival de Teatro SATED/RJ em 1980.</w:t>
      </w:r>
    </w:p>
    <w:p w:rsidR="00000000" w:rsidDel="00000000" w:rsidP="00000000" w:rsidRDefault="00000000" w:rsidRPr="00000000" w14:paraId="0000003F">
      <w:pPr>
        <w:jc w:val="cente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Ficha Técnica</w:t>
      </w:r>
    </w:p>
    <w:p w:rsidR="00000000" w:rsidDel="00000000" w:rsidP="00000000" w:rsidRDefault="00000000" w:rsidRPr="00000000" w14:paraId="00000041">
      <w:pPr>
        <w:jc w:val="both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Riobaldo</w:t>
      </w:r>
    </w:p>
    <w:p w:rsidR="00000000" w:rsidDel="00000000" w:rsidP="00000000" w:rsidRDefault="00000000" w:rsidRPr="00000000" w14:paraId="00000042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 partir do livro Grande Sertão: Veredas, de João Guimarães Rosa </w:t>
      </w:r>
    </w:p>
    <w:p w:rsidR="00000000" w:rsidDel="00000000" w:rsidP="00000000" w:rsidRDefault="00000000" w:rsidRPr="00000000" w14:paraId="00000043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Recorte e atuação: Gilson de Barros</w:t>
      </w:r>
    </w:p>
    <w:p w:rsidR="00000000" w:rsidDel="00000000" w:rsidP="00000000" w:rsidRDefault="00000000" w:rsidRPr="00000000" w14:paraId="00000044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Direção: Amir Haddad</w:t>
      </w:r>
    </w:p>
    <w:p w:rsidR="00000000" w:rsidDel="00000000" w:rsidP="00000000" w:rsidRDefault="00000000" w:rsidRPr="00000000" w14:paraId="00000045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Cenário e figurinos: Karlla de Luca </w:t>
      </w:r>
    </w:p>
    <w:p w:rsidR="00000000" w:rsidDel="00000000" w:rsidP="00000000" w:rsidRDefault="00000000" w:rsidRPr="00000000" w14:paraId="00000046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Iluminação: Aurélio de Simoni</w:t>
      </w:r>
    </w:p>
    <w:p w:rsidR="00000000" w:rsidDel="00000000" w:rsidP="00000000" w:rsidRDefault="00000000" w:rsidRPr="00000000" w14:paraId="00000047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Programação visual: Guilherme Rocha e Pedro Azamor </w:t>
      </w:r>
    </w:p>
    <w:p w:rsidR="00000000" w:rsidDel="00000000" w:rsidP="00000000" w:rsidRDefault="00000000" w:rsidRPr="00000000" w14:paraId="00000048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Fotos e vídeos: Renato Mangolin</w:t>
      </w:r>
    </w:p>
    <w:p w:rsidR="00000000" w:rsidDel="00000000" w:rsidP="00000000" w:rsidRDefault="00000000" w:rsidRPr="00000000" w14:paraId="00000049">
      <w:pPr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O Diabo na rua, no meio do Redemunho</w:t>
      </w:r>
    </w:p>
    <w:p w:rsidR="00000000" w:rsidDel="00000000" w:rsidP="00000000" w:rsidRDefault="00000000" w:rsidRPr="00000000" w14:paraId="0000004B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 partir do livro Grande Sertão: Veredas, de João Guimarães Rosa </w:t>
      </w:r>
    </w:p>
    <w:p w:rsidR="00000000" w:rsidDel="00000000" w:rsidP="00000000" w:rsidRDefault="00000000" w:rsidRPr="00000000" w14:paraId="0000004C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Recorte e atuação: Gilson de Barros</w:t>
      </w:r>
    </w:p>
    <w:p w:rsidR="00000000" w:rsidDel="00000000" w:rsidP="00000000" w:rsidRDefault="00000000" w:rsidRPr="00000000" w14:paraId="0000004D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Direção: Amir Haddad</w:t>
      </w:r>
    </w:p>
    <w:p w:rsidR="00000000" w:rsidDel="00000000" w:rsidP="00000000" w:rsidRDefault="00000000" w:rsidRPr="00000000" w14:paraId="0000004E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Cenário e direção de arte: José Dias </w:t>
      </w:r>
    </w:p>
    <w:p w:rsidR="00000000" w:rsidDel="00000000" w:rsidP="00000000" w:rsidRDefault="00000000" w:rsidRPr="00000000" w14:paraId="0000004F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Iluminação: Aurélio de Simoni</w:t>
      </w:r>
    </w:p>
    <w:p w:rsidR="00000000" w:rsidDel="00000000" w:rsidP="00000000" w:rsidRDefault="00000000" w:rsidRPr="00000000" w14:paraId="00000050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Programação visual: Guilherme Rocha e Pedro Azamor </w:t>
      </w:r>
    </w:p>
    <w:p w:rsidR="00000000" w:rsidDel="00000000" w:rsidP="00000000" w:rsidRDefault="00000000" w:rsidRPr="00000000" w14:paraId="00000051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Fotos e vídeos: Renato Mangolin</w:t>
      </w:r>
    </w:p>
    <w:p w:rsidR="00000000" w:rsidDel="00000000" w:rsidP="00000000" w:rsidRDefault="00000000" w:rsidRPr="00000000" w14:paraId="00000052">
      <w:pPr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O Julgamento de Zé Bebelo</w:t>
      </w:r>
    </w:p>
    <w:p w:rsidR="00000000" w:rsidDel="00000000" w:rsidP="00000000" w:rsidRDefault="00000000" w:rsidRPr="00000000" w14:paraId="00000054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 partir do livro Grande Sertão: Veredas, de João Guimarães Rosa </w:t>
      </w:r>
    </w:p>
    <w:p w:rsidR="00000000" w:rsidDel="00000000" w:rsidP="00000000" w:rsidRDefault="00000000" w:rsidRPr="00000000" w14:paraId="00000055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Recorte e atuação: Gilson de Barros</w:t>
      </w:r>
    </w:p>
    <w:p w:rsidR="00000000" w:rsidDel="00000000" w:rsidP="00000000" w:rsidRDefault="00000000" w:rsidRPr="00000000" w14:paraId="00000056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Direção: Amir Haddad</w:t>
      </w:r>
    </w:p>
    <w:p w:rsidR="00000000" w:rsidDel="00000000" w:rsidP="00000000" w:rsidRDefault="00000000" w:rsidRPr="00000000" w14:paraId="00000057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Cenário e direção de arte: José Dias </w:t>
      </w:r>
    </w:p>
    <w:p w:rsidR="00000000" w:rsidDel="00000000" w:rsidP="00000000" w:rsidRDefault="00000000" w:rsidRPr="00000000" w14:paraId="00000058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Figurinos: Karlla de Luca</w:t>
      </w:r>
    </w:p>
    <w:p w:rsidR="00000000" w:rsidDel="00000000" w:rsidP="00000000" w:rsidRDefault="00000000" w:rsidRPr="00000000" w14:paraId="00000059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Iluminação: Aurélio de Simoni</w:t>
      </w:r>
    </w:p>
    <w:p w:rsidR="00000000" w:rsidDel="00000000" w:rsidP="00000000" w:rsidRDefault="00000000" w:rsidRPr="00000000" w14:paraId="0000005A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Programação visual: Guilherme Rocha e Pedro Azamor </w:t>
      </w:r>
    </w:p>
    <w:p w:rsidR="00000000" w:rsidDel="00000000" w:rsidP="00000000" w:rsidRDefault="00000000" w:rsidRPr="00000000" w14:paraId="0000005B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Fotos e vídeos: Renato mangolin</w:t>
      </w:r>
    </w:p>
    <w:p w:rsidR="00000000" w:rsidDel="00000000" w:rsidP="00000000" w:rsidRDefault="00000000" w:rsidRPr="00000000" w14:paraId="0000005C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Realização: Barros Produções Artísticas Ltda.</w:t>
      </w:r>
    </w:p>
    <w:p w:rsidR="00000000" w:rsidDel="00000000" w:rsidP="00000000" w:rsidRDefault="00000000" w:rsidRPr="00000000" w14:paraId="0000005D">
      <w:pPr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Serviço</w:t>
      </w:r>
    </w:p>
    <w:p w:rsidR="00000000" w:rsidDel="00000000" w:rsidP="00000000" w:rsidRDefault="00000000" w:rsidRPr="00000000" w14:paraId="0000005F">
      <w:pPr>
        <w:jc w:val="both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Futuros - Arte e Tecnologia</w:t>
      </w:r>
    </w:p>
    <w:p w:rsidR="00000000" w:rsidDel="00000000" w:rsidP="00000000" w:rsidRDefault="00000000" w:rsidRPr="00000000" w14:paraId="00000060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R. Dois de Dezembro, 63 - Flamengo,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Ingressos: R$ 60,00 (inteira) e R$ 30,00 (meia).</w:t>
      </w:r>
    </w:p>
    <w:p w:rsidR="00000000" w:rsidDel="00000000" w:rsidP="00000000" w:rsidRDefault="00000000" w:rsidRPr="00000000" w14:paraId="00000062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Informações: (21) 3131-3060</w:t>
      </w:r>
    </w:p>
    <w:p w:rsidR="00000000" w:rsidDel="00000000" w:rsidP="00000000" w:rsidRDefault="00000000" w:rsidRPr="00000000" w14:paraId="00000063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Duração: 70 minutos</w:t>
      </w:r>
    </w:p>
    <w:p w:rsidR="00000000" w:rsidDel="00000000" w:rsidP="00000000" w:rsidRDefault="00000000" w:rsidRPr="00000000" w14:paraId="00000064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Classificação etária: 16 anos</w:t>
      </w:r>
    </w:p>
    <w:p w:rsidR="00000000" w:rsidDel="00000000" w:rsidP="00000000" w:rsidRDefault="00000000" w:rsidRPr="00000000" w14:paraId="00000065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Capacidade: 63 lugares</w:t>
      </w:r>
    </w:p>
    <w:p w:rsidR="00000000" w:rsidDel="00000000" w:rsidP="00000000" w:rsidRDefault="00000000" w:rsidRPr="00000000" w14:paraId="00000066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Datas:24 de janeiro a 23 de fevereiro</w:t>
      </w:r>
    </w:p>
    <w:p w:rsidR="00000000" w:rsidDel="00000000" w:rsidP="00000000" w:rsidRDefault="00000000" w:rsidRPr="00000000" w14:paraId="00000067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De sexta a domingo, às 19h.</w:t>
      </w:r>
    </w:p>
    <w:p w:rsidR="00000000" w:rsidDel="00000000" w:rsidP="00000000" w:rsidRDefault="00000000" w:rsidRPr="00000000" w14:paraId="00000068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Trebuchet MS" w:cs="Trebuchet MS" w:eastAsia="Trebuchet MS" w:hAnsi="Trebuchet MS"/>
        </w:rPr>
      </w:pPr>
      <w:bookmarkStart w:colFirst="0" w:colLast="0" w:name="_heading=h.30j0zll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O Julgamento de Zé Bebelo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– 24/01 a 09/02 e 16 e 23 de fevereiro de 2025.</w:t>
      </w:r>
    </w:p>
    <w:p w:rsidR="00000000" w:rsidDel="00000000" w:rsidP="00000000" w:rsidRDefault="00000000" w:rsidRPr="00000000" w14:paraId="0000006A">
      <w:pPr>
        <w:jc w:val="both"/>
        <w:rPr>
          <w:rFonts w:ascii="Trebuchet MS" w:cs="Trebuchet MS" w:eastAsia="Trebuchet MS" w:hAnsi="Trebuchet MS"/>
        </w:rPr>
      </w:pPr>
      <w:bookmarkStart w:colFirst="0" w:colLast="0" w:name="_heading=h.f4wv7z1g712" w:id="1"/>
      <w:bookmarkEnd w:id="1"/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Riobaldo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– 14 e 21 de fevereiro de 2025</w:t>
      </w:r>
    </w:p>
    <w:p w:rsidR="00000000" w:rsidDel="00000000" w:rsidP="00000000" w:rsidRDefault="00000000" w:rsidRPr="00000000" w14:paraId="0000006B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Diabo na rua, no meio do Redemunho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– 15 e 22 de fevereiro de 2025.</w:t>
      </w:r>
    </w:p>
    <w:p w:rsidR="00000000" w:rsidDel="00000000" w:rsidP="00000000" w:rsidRDefault="00000000" w:rsidRPr="00000000" w14:paraId="0000006C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Fotos de cena nos links abaixo:</w:t>
      </w:r>
    </w:p>
    <w:p w:rsidR="00000000" w:rsidDel="00000000" w:rsidP="00000000" w:rsidRDefault="00000000" w:rsidRPr="00000000" w14:paraId="0000006F">
      <w:pPr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Riobaldo – Crédito Renato Mangolin</w:t>
      </w:r>
    </w:p>
    <w:p w:rsidR="00000000" w:rsidDel="00000000" w:rsidP="00000000" w:rsidRDefault="00000000" w:rsidRPr="00000000" w14:paraId="00000070">
      <w:pPr>
        <w:jc w:val="both"/>
        <w:rPr>
          <w:rFonts w:ascii="Trebuchet MS" w:cs="Trebuchet MS" w:eastAsia="Trebuchet MS" w:hAnsi="Trebuchet MS"/>
          <w:sz w:val="24"/>
          <w:szCs w:val="24"/>
        </w:rPr>
      </w:pPr>
      <w:hyperlink r:id="rId7">
        <w:r w:rsidDel="00000000" w:rsidR="00000000" w:rsidRPr="00000000">
          <w:rPr>
            <w:rFonts w:ascii="Trebuchet MS" w:cs="Trebuchet MS" w:eastAsia="Trebuchet MS" w:hAnsi="Trebuchet MS"/>
            <w:color w:val="0563c1"/>
            <w:sz w:val="24"/>
            <w:szCs w:val="24"/>
            <w:u w:val="single"/>
            <w:rtl w:val="0"/>
          </w:rPr>
          <w:t xml:space="preserve">https://drive.google.com/drive/folders/1TM4Un5kPsQfK_0ACO7qcKCCbCJyw7YfC?usp=sharing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Diabo na rua, no meio do redemunho – Crédito Renato Mangolin</w:t>
      </w:r>
    </w:p>
    <w:p w:rsidR="00000000" w:rsidDel="00000000" w:rsidP="00000000" w:rsidRDefault="00000000" w:rsidRPr="00000000" w14:paraId="00000073">
      <w:pPr>
        <w:jc w:val="both"/>
        <w:rPr>
          <w:rFonts w:ascii="Trebuchet MS" w:cs="Trebuchet MS" w:eastAsia="Trebuchet MS" w:hAnsi="Trebuchet MS"/>
          <w:sz w:val="24"/>
          <w:szCs w:val="24"/>
        </w:rPr>
      </w:pPr>
      <w:hyperlink r:id="rId8">
        <w:r w:rsidDel="00000000" w:rsidR="00000000" w:rsidRPr="00000000">
          <w:rPr>
            <w:rFonts w:ascii="Trebuchet MS" w:cs="Trebuchet MS" w:eastAsia="Trebuchet MS" w:hAnsi="Trebuchet MS"/>
            <w:color w:val="0563c1"/>
            <w:sz w:val="24"/>
            <w:szCs w:val="24"/>
            <w:u w:val="single"/>
            <w:rtl w:val="0"/>
          </w:rPr>
          <w:t xml:space="preserve">https://drive.google.com/drive/folders/1H0gOmlYf7ZTdTbwZY-fxArQUtCcXEWuL?usp=sharing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O Julgamento de Zé Bebelo – Crédito Renato Mangolin</w:t>
      </w:r>
    </w:p>
    <w:p w:rsidR="00000000" w:rsidDel="00000000" w:rsidP="00000000" w:rsidRDefault="00000000" w:rsidRPr="00000000" w14:paraId="00000076">
      <w:pPr>
        <w:jc w:val="both"/>
        <w:rPr>
          <w:rFonts w:ascii="Trebuchet MS" w:cs="Trebuchet MS" w:eastAsia="Trebuchet MS" w:hAnsi="Trebuchet MS"/>
          <w:sz w:val="24"/>
          <w:szCs w:val="24"/>
        </w:rPr>
      </w:pPr>
      <w:hyperlink r:id="rId9">
        <w:r w:rsidDel="00000000" w:rsidR="00000000" w:rsidRPr="00000000">
          <w:rPr>
            <w:rFonts w:ascii="Trebuchet MS" w:cs="Trebuchet MS" w:eastAsia="Trebuchet MS" w:hAnsi="Trebuchet MS"/>
            <w:color w:val="0563c1"/>
            <w:sz w:val="24"/>
            <w:szCs w:val="24"/>
            <w:u w:val="single"/>
            <w:rtl w:val="0"/>
          </w:rPr>
          <w:t xml:space="preserve">https://drive.google.com/drive/folders/1Yr71OHCvUiPZXW8fdd04O4VpH5Pq1Yt5?usp=sharing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 </w:t>
      </w:r>
    </w:p>
    <w:p w:rsidR="00000000" w:rsidDel="00000000" w:rsidP="00000000" w:rsidRDefault="00000000" w:rsidRPr="00000000" w14:paraId="00000078">
      <w:pPr>
        <w:shd w:fill="ffffff" w:val="clear"/>
        <w:spacing w:line="276" w:lineRule="auto"/>
        <w:jc w:val="both"/>
        <w:rPr>
          <w:rFonts w:ascii="Trebuchet MS" w:cs="Trebuchet MS" w:eastAsia="Trebuchet MS" w:hAnsi="Trebuchet MS"/>
          <w:b w:val="1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highlight w:val="white"/>
          <w:rtl w:val="0"/>
        </w:rPr>
        <w:t xml:space="preserve">Sobre o Futuros - Arte e Tecnologia</w:t>
      </w:r>
    </w:p>
    <w:p w:rsidR="00000000" w:rsidDel="00000000" w:rsidP="00000000" w:rsidRDefault="00000000" w:rsidRPr="00000000" w14:paraId="00000079">
      <w:pPr>
        <w:shd w:fill="ffffff" w:val="clear"/>
        <w:spacing w:line="276" w:lineRule="auto"/>
        <w:jc w:val="both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Inaugurado há 19 anos com a proposta de democratizar o acesso a experiências de arte, ciência e tecnologia, o centro cultural Futuros - Arte e Tecnologia convida o público a refletir sobre grandes temas deste século que norteiam a sua linha curatorial: meio ambiente, ancestralidade, infância, diversidade, educação e as inúmeras questões que envolvem a tecnologia e o seu impacto no desenvolvimento da humanidade. O espaço investe de forma recorrente na produção e inovação artística, com experimentação de novas linguagens, busca revelar novos talentos e valorizar e desenvolver o setor cultural do país, além de expandir a colaboração com a cena artística internacional, consolidando o Brasil na rota mundial da economia criativa.</w:t>
      </w:r>
    </w:p>
    <w:p w:rsidR="00000000" w:rsidDel="00000000" w:rsidP="00000000" w:rsidRDefault="00000000" w:rsidRPr="00000000" w14:paraId="0000007A">
      <w:pPr>
        <w:shd w:fill="ffffff" w:val="clear"/>
        <w:spacing w:line="276" w:lineRule="auto"/>
        <w:jc w:val="both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B">
      <w:pPr>
        <w:shd w:fill="ffffff" w:val="clear"/>
        <w:spacing w:line="276" w:lineRule="auto"/>
        <w:jc w:val="both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Nomes como Andy Warhol, Nam June Paik, Jean-Luc Godard, Luiz Zerbini e Lenora de Barros são alguns dos expoentes que já ocuparam suas galerias ao longo dos últimos anos. Seu espaço já foi palco da cena cultural carioca e nacional com eventos como Festival do Rio, Panorama de Dança, Multiplicidade, Novas Frequências e Tempo_Festival, sendo os três últimos especialmente concebidos para a instituição.</w:t>
      </w:r>
    </w:p>
    <w:p w:rsidR="00000000" w:rsidDel="00000000" w:rsidP="00000000" w:rsidRDefault="00000000" w:rsidRPr="00000000" w14:paraId="0000007C">
      <w:pPr>
        <w:shd w:fill="ffffff" w:val="clear"/>
        <w:spacing w:line="276" w:lineRule="auto"/>
        <w:jc w:val="both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D">
      <w:pPr>
        <w:shd w:fill="ffffff" w:val="clear"/>
        <w:spacing w:line="276" w:lineRule="auto"/>
        <w:jc w:val="both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Com programação diversa e voltada para toda a família, o centro cultural abriga galerias de arte, um teatro multiuso e o Musehum – Museu das Comunicações e Humanidades. Com acervo de mais de 130 mil peças históricas sobre as comunicações no Brasil, promove ainda experiências imersivas e interativas que divertem e estimulam a reflexão sobre o impacto das tecnologias nas relações humanas. Em 2023, mais de 127 mil pessoas visitaram suas dependências.</w:t>
      </w:r>
    </w:p>
    <w:p w:rsidR="00000000" w:rsidDel="00000000" w:rsidP="00000000" w:rsidRDefault="00000000" w:rsidRPr="00000000" w14:paraId="0000007E">
      <w:pPr>
        <w:shd w:fill="ffffff" w:val="clear"/>
        <w:spacing w:line="276" w:lineRule="auto"/>
        <w:jc w:val="both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hd w:fill="ffffff" w:val="clear"/>
        <w:spacing w:line="276" w:lineRule="auto"/>
        <w:jc w:val="both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Fundado pela Oi, sua principal mantenedora, e com gestão do Oi Futuro, em 2024 o Futuros - Arte e Tecnologia conta com patrocínio de BNY e EY, com apoio do Governo Federal através da Lei Federal de Incentivo à Cultura. Por meio da Lei Municipal de Incentivo à Cultura do Rio de Janeiro – Lei do ISS, o projeto Vem, Futuro! Ano 2 é realizado pela Zucca Produções, em parceria com o Oi Futuro, no centro cultural, com patrocínio da Serede, Oi, Tahto e Prefeitura do Rio de Janeiro/SMC, oferecendo programação cultural, ações educativas e abrangendo infraestrutura de apoio nas galerias, no teatro e no Musehum.</w:t>
      </w:r>
    </w:p>
    <w:p w:rsidR="00000000" w:rsidDel="00000000" w:rsidP="00000000" w:rsidRDefault="00000000" w:rsidRPr="00000000" w14:paraId="00000080">
      <w:pPr>
        <w:shd w:fill="ffffff" w:val="clear"/>
        <w:spacing w:line="276" w:lineRule="auto"/>
        <w:jc w:val="both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Para mais informações sobre o Futuros - Arte e Tecnologia, entre em contato: </w:t>
      </w:r>
    </w:p>
    <w:p w:rsidR="00000000" w:rsidDel="00000000" w:rsidP="00000000" w:rsidRDefault="00000000" w:rsidRPr="00000000" w14:paraId="00000082">
      <w:pPr>
        <w:spacing w:line="276" w:lineRule="auto"/>
        <w:rPr>
          <w:rFonts w:ascii="Trebuchet MS" w:cs="Trebuchet MS" w:eastAsia="Trebuchet MS" w:hAnsi="Trebuchet MS"/>
        </w:rPr>
      </w:pPr>
      <w:bookmarkStart w:colFirst="0" w:colLast="0" w:name="_heading=h.gjdgxs" w:id="2"/>
      <w:bookmarkEnd w:id="2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Felipe Teixeira - </w:t>
      </w:r>
      <w:hyperlink r:id="rId10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felipe.teixeira@agenciafebre.com.br</w:t>
        </w:r>
      </w:hyperlink>
      <w:r w:rsidDel="00000000" w:rsidR="00000000" w:rsidRPr="00000000">
        <w:rPr>
          <w:rFonts w:ascii="Trebuchet MS" w:cs="Trebuchet MS" w:eastAsia="Trebuchet MS" w:hAnsi="Trebuchet MS"/>
          <w:color w:val="1155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rPr>
          <w:rFonts w:ascii="Trebuchet MS" w:cs="Trebuchet MS" w:eastAsia="Trebuchet MS" w:hAnsi="Trebuchet MS"/>
          <w:color w:val="091124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Katia Carneiro - </w:t>
      </w:r>
      <w:hyperlink r:id="rId11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katia.carneiro@agenciafebre.com.br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rPr>
          <w:rFonts w:ascii="Arial" w:cs="Arial" w:eastAsia="Arial" w:hAnsi="Arial"/>
          <w:color w:val="091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Fontepargpadro"/>
    <w:uiPriority w:val="99"/>
    <w:unhideWhenUsed w:val="1"/>
    <w:rsid w:val="00E26B0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E26B0C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katia.carneiro@agenciafebre.com.br" TargetMode="External"/><Relationship Id="rId10" Type="http://schemas.openxmlformats.org/officeDocument/2006/relationships/hyperlink" Target="mailto:felipe.teixeira@agenciafebre.com.br" TargetMode="External"/><Relationship Id="rId9" Type="http://schemas.openxmlformats.org/officeDocument/2006/relationships/hyperlink" Target="https://drive.google.com/drive/folders/1Yr71OHCvUiPZXW8fdd04O4VpH5Pq1Yt5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TM4Un5kPsQfK_0ACO7qcKCCbCJyw7YfC?usp=sharing" TargetMode="External"/><Relationship Id="rId8" Type="http://schemas.openxmlformats.org/officeDocument/2006/relationships/hyperlink" Target="https://drive.google.com/drive/folders/1H0gOmlYf7ZTdTbwZY-fxArQUtCcXEWuL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WgrtwFtLywXMfaLHN2Ybjv5gXQ==">CgMxLjAyCWguMzBqMHpsbDINaC5mNHd2N3oxZzcxMjIIaC5namRneHM4AHIhMUE0ci1zMEwxeXlCMlY0TTU4Yjg1OW9oS1d2Z2tMN0J0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2024-12-23T12:29:00Z</dcterms:created>
  <dc:creator>Josué Ribeiro</dc:creator>
</cp:coreProperties>
</file>